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380" w:rsidRPr="00094380" w:rsidRDefault="00094380" w:rsidP="00094380">
      <w:pPr>
        <w:pBdr>
          <w:bottom w:val="single" w:sz="6" w:space="0" w:color="D6DDB9"/>
        </w:pBdr>
        <w:shd w:val="clear" w:color="auto" w:fill="F4F4F4"/>
        <w:spacing w:before="120" w:after="120" w:line="611" w:lineRule="atLeast"/>
        <w:ind w:left="173" w:right="173"/>
        <w:outlineLvl w:val="0"/>
        <w:rPr>
          <w:rFonts w:ascii="Trebuchet MS" w:eastAsia="Times New Roman" w:hAnsi="Trebuchet MS" w:cs="Times New Roman"/>
          <w:b/>
          <w:bCs/>
          <w:color w:val="212529"/>
          <w:kern w:val="36"/>
          <w:sz w:val="51"/>
          <w:szCs w:val="51"/>
        </w:rPr>
      </w:pPr>
      <w:r w:rsidRPr="00094380">
        <w:rPr>
          <w:rFonts w:ascii="Trebuchet MS" w:eastAsia="Times New Roman" w:hAnsi="Trebuchet MS" w:cs="Times New Roman"/>
          <w:b/>
          <w:bCs/>
          <w:color w:val="212529"/>
          <w:kern w:val="36"/>
          <w:sz w:val="51"/>
          <w:szCs w:val="51"/>
        </w:rPr>
        <w:t>Консультация для родителей "</w:t>
      </w:r>
      <w:proofErr w:type="gramStart"/>
      <w:r w:rsidRPr="00094380">
        <w:rPr>
          <w:rFonts w:ascii="Trebuchet MS" w:eastAsia="Times New Roman" w:hAnsi="Trebuchet MS" w:cs="Times New Roman"/>
          <w:b/>
          <w:bCs/>
          <w:color w:val="212529"/>
          <w:kern w:val="36"/>
          <w:sz w:val="51"/>
          <w:szCs w:val="51"/>
        </w:rPr>
        <w:t>Хочу</w:t>
      </w:r>
      <w:proofErr w:type="gramEnd"/>
      <w:r w:rsidRPr="00094380">
        <w:rPr>
          <w:rFonts w:ascii="Trebuchet MS" w:eastAsia="Times New Roman" w:hAnsi="Trebuchet MS" w:cs="Times New Roman"/>
          <w:b/>
          <w:bCs/>
          <w:color w:val="212529"/>
          <w:kern w:val="36"/>
          <w:sz w:val="51"/>
          <w:szCs w:val="51"/>
        </w:rPr>
        <w:t xml:space="preserve"> иду, а не хочу...тоже иду"</w:t>
      </w:r>
      <w:r w:rsidRPr="00094380">
        <w:rPr>
          <w:rFonts w:ascii="Trebuchet MS" w:eastAsia="Times New Roman" w:hAnsi="Trebuchet MS" w:cs="Times New Roman"/>
          <w:b/>
          <w:bCs/>
          <w:color w:val="212529"/>
          <w:kern w:val="36"/>
          <w:sz w:val="51"/>
        </w:rPr>
        <w:t> </w:t>
      </w:r>
    </w:p>
    <w:p w:rsidR="00094380" w:rsidRDefault="00094380" w:rsidP="00094380">
      <w:pPr>
        <w:pStyle w:val="c5"/>
        <w:shd w:val="clear" w:color="auto" w:fill="FFFFFF"/>
        <w:spacing w:before="0" w:beforeAutospacing="0" w:after="0" w:afterAutospacing="0"/>
        <w:rPr>
          <w:rStyle w:val="c6"/>
          <w:b/>
          <w:bCs/>
          <w:color w:val="000000"/>
          <w:sz w:val="32"/>
          <w:szCs w:val="32"/>
        </w:rPr>
      </w:pPr>
    </w:p>
    <w:p w:rsidR="00094380" w:rsidRDefault="00094380" w:rsidP="00094380">
      <w:pPr>
        <w:pStyle w:val="c5"/>
        <w:shd w:val="clear" w:color="auto" w:fill="FFFFFF"/>
        <w:spacing w:before="0" w:beforeAutospacing="0" w:after="0" w:afterAutospacing="0"/>
        <w:ind w:firstLine="540"/>
        <w:jc w:val="center"/>
        <w:rPr>
          <w:color w:val="000000"/>
          <w:sz w:val="20"/>
          <w:szCs w:val="20"/>
        </w:rPr>
      </w:pPr>
      <w:r>
        <w:rPr>
          <w:rStyle w:val="c6"/>
          <w:b/>
          <w:bCs/>
          <w:color w:val="000000"/>
          <w:sz w:val="32"/>
          <w:szCs w:val="32"/>
        </w:rPr>
        <w:t>Адаптация ребенка к условиям детского сада</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Так нужен ли малышу детский сад? Что он дает ребенку? С какого возраста лучше отдавать туда детей? Предлагаем взглянуть на эту проблему с точки зрения детской психологии.</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Ребенку полезно посещать детское дошкольное учреждение. Но всегда следует подходить к этому вопросу индивидуально. Ведь не всех детей в силу каких-то физических или психологических причин можно оторвать от дома, мамы и соответствующего режима. Могут быть противопоказания врачей. Но сегодня мы будем говорить о большинстве детей, которым можно и нужно посещать сад.</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Каковы же преимущества пребывания ребенка в детском саду и объективные причины, по которым малыш должен его посещать?</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 xml:space="preserve">Во-первых, пребывание ребенка в детском саду создает условия для развития у него самостоятельности. В саду малыши значительно легче и быстрее осваивают навыки самообслуживания: </w:t>
      </w:r>
      <w:proofErr w:type="gramStart"/>
      <w:r>
        <w:rPr>
          <w:rStyle w:val="c1"/>
          <w:color w:val="000000"/>
        </w:rPr>
        <w:t>учатся самостоятельно есть</w:t>
      </w:r>
      <w:proofErr w:type="gramEnd"/>
      <w:r>
        <w:rPr>
          <w:rStyle w:val="c1"/>
          <w:color w:val="000000"/>
        </w:rPr>
        <w:t>, одеваться и раздеваться, соблюдать личную гигиену, убирать за собой. Все премудрости они осваивают в три-четыре месяца.</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Во-вторых, в детском саду больше времени, чем дома, уделяется игровой деятельности и занятиями, которые способствуют физическому развитию ребенка, развитию логического мышления, речи, художественных и музыкальных способностей.</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 xml:space="preserve">В-третьих, посещение детсадовской группы формирует у ребенка умение общаться в коллективе, приучает взаимодействовать с другими детьми на основе договоренности, учета общих интересов. Это обстоятельство особенно важно для единственных детей в семье. В процессе общения дошкольники учатся ждать своей очереди, делиться тем, что имеют, умение </w:t>
      </w:r>
      <w:proofErr w:type="gramStart"/>
      <w:r>
        <w:rPr>
          <w:rStyle w:val="c1"/>
          <w:color w:val="000000"/>
        </w:rPr>
        <w:t>от чего-то</w:t>
      </w:r>
      <w:proofErr w:type="gramEnd"/>
      <w:r>
        <w:rPr>
          <w:rStyle w:val="c1"/>
          <w:color w:val="000000"/>
        </w:rPr>
        <w:t xml:space="preserve"> отказываться. Дети не просто привыкают друг к другу. А устанавливают достаточно тесные отношения. При этом, подражая, учатся у сверстников тому, чего не умеют сами.</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В-четвертых, преимуществом пребывания ребенка в детском коллективе является избавление его от эгоцентрических установок. Эгоцентризм ребенка проявляется, как стремление судить обо всем происходящем исключительно со своей позиции и отрицать все, что не отвечает собственным интересам. Дошкольники, чье развитие происходит в условиях детского сада, способны учитывать позицию и мнение другого уже в 4-4,5 года. А при домашнем воспитании эгоцентрические установки исчезают только к 5-6 годам, а иногда сохраняются и до 7-8 лет.</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Не следует забывать и о медико-педагогических преимуществах: режиме питания, отдыхе, прогулках, специальных занятиях, способствующих полноценному развитию детей.</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Примите во внимание и то, что лучший возраст для успешной и скорейшей адаптации ребенка к режиму детского сада – два-три года. На этот период приходится кризис раннего детства, который психологи обычно называют кризисом трех лет. Дети, стремясь утвердить свое «я», тянутся к самостоятельности, относительной автономии существования. Они легче переносят разлуку с мамой. Привыкают к воспитательнице, учатся с уважением относиться к взрослым. Именно в это время детсадовский режим благоприятно влияет на становление личности дошкольников, а их адаптация к новой социальной среде проходит менее болезненно.</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 xml:space="preserve">Наименее благоприятный возраст ребенка для поступления в детский сад – это 4 года и промежуток от 5 до 6 лет. В это время развитие ребенка относительно стабилизируется, </w:t>
      </w:r>
      <w:r>
        <w:rPr>
          <w:rStyle w:val="c1"/>
          <w:color w:val="000000"/>
        </w:rPr>
        <w:lastRenderedPageBreak/>
        <w:t>и резкое изменение образа жизни, связанное с утратой постоянного общения с близкими людьми, может привести к неприятным последствиям.</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Необходимо учитывать, что в любом возрасте погружение в атмосферу детсадовской общности может восприниматься некоторыми детьми как насилие над личностью, как утрата индивидуальности. Тяжелые переживания могут привести к негативным формам поведения: истерикам, капризам, постоянному нытью по выходным, а иногда и к соматическим расстройствам – повышению температуры, болям в животе и жидкому стулу, обострению хронических заболеваний.</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Из-за нежелания ходить в садик ребенок, нередко прибегает к манипулированию родителями: плачет, капризничает, требуя возврата к прежней домашней жизни. Он как бы вовлекает взрослых в затяжную «войну», где вопрос «кто кого?» решается то в пользу родителей, то в пользу малыша. Действия ребенка выстраиваются приблизительно по такой схеме: сначала в ход идут просьбы и рассказы о том, как все плохо в садике, если это не помогает, начинаются слезы и истерики, а не действуют они, остается еще одно средство, которое подсознательно выбирает организм, - болезнь.</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Как облегчить процесс привыкания к детскому саду, как сделать так, чтобы малыш с удовольствием ходил в садик, коснемся немного позже. А сейчас постараемся выяснить возможные причины негативного отношения ребенка к детскому саду.</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Причин, по которым ребенок не хочет идти в детский  сад, может быть множество. Остановимся на наиболее типичных.</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Самая существенная причина – естественное нежелание ребенка отрываться от домашней обстановки и привычного окружения.</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Малыш, не умея мыслить во временной перспективе, воспринимает каждую разлуку с мамой и родными как необратимую потерю. Это будет длиться до тех пор, пока он не усвоит новый для него порядок встреч и расставаний, не привыкнет к ребятам и воспитателям. Ребенок не всегда быстро и безболезненно привыкает к шуму, множеству людей, эмоциональной обособленности жизни в детском саду. Некоторые страдают от этого месяцами. А принуждение ходить туда, где малыш чувствует себя дискомфортно, подрывает в его душе веру в родительскую любовь.</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Другая причина нежелания ребенка посещать детский сад – это болезненно проходящая смена режима и обстановки. И занятия, и распорядок дня в детском саду рассчитаны на усредненную возрастную норму, они порой не учитывают особенностей детей. В связи с этим многие родители сталкиваются с проблемой тяжелых утренних подъемов или жалоб ребенка на мучительность для него некоторых моментов режима, например тихого часа.</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 xml:space="preserve">Приучение ребенка к режиму – это формирование привычки вовремя ложиться и вовремя вставать, есть, и гулять по часам. При этом нужно иметь в виду, что на каждые сто детей приходиться два-три случая </w:t>
      </w:r>
      <w:proofErr w:type="gramStart"/>
      <w:r>
        <w:rPr>
          <w:rStyle w:val="c1"/>
          <w:color w:val="000000"/>
        </w:rPr>
        <w:t>длительной</w:t>
      </w:r>
      <w:proofErr w:type="gramEnd"/>
      <w:r>
        <w:rPr>
          <w:rStyle w:val="c1"/>
          <w:color w:val="000000"/>
        </w:rPr>
        <w:t xml:space="preserve"> или полной </w:t>
      </w:r>
      <w:proofErr w:type="spellStart"/>
      <w:r>
        <w:rPr>
          <w:rStyle w:val="c1"/>
          <w:color w:val="000000"/>
        </w:rPr>
        <w:t>дезадаптации</w:t>
      </w:r>
      <w:proofErr w:type="spellEnd"/>
      <w:r>
        <w:rPr>
          <w:rStyle w:val="c1"/>
          <w:color w:val="000000"/>
        </w:rPr>
        <w:t xml:space="preserve"> к условиям детского сада. Как правило, это единственные дети в семье или часто болеющие малыши, длительное время просидевшие дома с мамой или бабушкой.</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Еще одна причина, по которой ребенок не хочет идти в детский сад, - непривычная для него пища.</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В детском саду четырехразовое питание, что обеспечивает нормальную жизнедеятельность и работоспособность детского организма. Однако нередко родители жалуются на то, что дети плохо едят в садике. Особенно это касается таких блюд, как супы и каши. Если в домашнем меню мы можем достаточное время обходиться без них, то рацион детского питания в детском саду предполагает ежедневное их употребление. Индивидуальная избирательность тоже играет здесь немаловажную роль. И если в домашних условиях мы можем достаточно легко заменить одно блюдо другим, то сделать это в садике значительно сложнее. Здесь существуют утвержденные нормы питания, организованно осуществляется закупка продуктов и их распределение по группам, замена же не предусмотрена.</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lastRenderedPageBreak/>
        <w:t>Нелюбовь к определенным блюдам дети могут перенести на детский сад в целом. Объяснить же, почему это произошло, ребята не в состоянии.</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Иногда причиной нежелания ходить в сад становятся травмирующие обстоятельства. Малыша в детском саду могли обидеть, обозвать, ударить. После подобных инцидентов он больше не хочет общаться с обидевшими его детьми, а порой и вообще замыкается в себе. Бывает, что, играя, он по неосторожности толкнул сверстника, попал ему в лицо снежком или песком. Слезы сверстника могли произвести сильнейшее впечатление на психику малыша. В результате – отказ от игр, прогулок, вообще от детского сада. А на все уговоры родителей он будет отвечать безутешными слезами. В этом случае настойчивость и принуждение со стороны взрослых (родителей, воспитателей) только помешают восстановлению душевного равновесия ребенка. Поэтому следует запастись терпением и постараться спокойно обсудить с малышом это происшествие, помочь ему преодолеть испуг.</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Нежелание ходить в садик может проистекать и из-за частых болезней ребенка. Замечательно, когда дети здоровы. Увы, это бывает не всегда. Поведение больного ребенка во многом отличается от поведения здорового. Одни дети становятся крайне раздражительными, плачут, кричат, требуют присутствия взрослого и тут же прогоняют, отказываются от игрушек и любимых блюд, мало спят. Другие, заболев, становятся грустными и безразличными, ими овладевает апатия. Иногда дети стараются вызвать к себе жалость, преувеличивая свои страдания.</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У часто болеющих детей, которые редко ходят в детский сад, мало друзей, что не может не беспокоить их родителей и воспитателей, да и сами малыши страдают от этого. Склонность детей к частым болезням создает вокруг них атмосферу разобщенности. Дети, посещающие одну группу, организуют совместные игры, которые могут длиться в течение нескольких дней. Каждый ребенок получает в них свою роль, приобретает определенный социальный статус. Если ребенок из-за болезни часто остается дома, он исключается из групповых игр. К тому же прочность дружеских связей между дошкольниками во многом определяется продолжительностью их общения, поэтому у часто болеющих детей мало или вообще нет друзей. Вследствие этого у них исчезает желание ходить в детский сад, так как там им становится скучно и неинтересно; они чувствуют себя одинокими.</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Таким образом, существует много причин, по которым дети не желают ходить в детский сад.</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Как исправить положение?</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Чтобы ребенок быстрее привык к мысли, что он должен ходить в детский сад, и для скорейшей адаптации к его режиму можно рекомендовать следующее.</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Если вы не будете бояться разлуки с ребенком, скорее всего, и он легче перенесет ее. Тем более нечего опасаться, что контакты с другими детьми снизят привязанность малыша к вам. Скорее наоборот, пребывание в детском саду усилит любовь ребенка к дому и родителям.</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Немного об организации подъемов и отбоев. Родители часто беспокоятся о том, как поднять ребенка рано утром. Ведь в домашних условиях многие дошкольники бодрствуют до позднего вечера и ложатся спать вместе с взрослыми членами семьи. Подъем их также не регламентирован и происходит у кого в 10 утра, а у кого и ближе к обеду. Переход к новому режиму начинается с попыток уложить малыша в кровать около 8 часов вечера. Даже если это удается, ребенок не может заснуть, и родители вынуждены проводить малоприятные часы у постели своей крошки, изводя ее просьбами поскорее закрыть глазки и уснуть.</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 xml:space="preserve">Организм маленьких детей достаточно пластичен. Перестройка ритмов сна и бодрствования происходит за два-три дня. Поэтому стоит только поднять малыша в нужное время, и он восполнит возникший дефицит более продолжительным дневным сном и ранним отбоем. Все это произойдет в результате потребности организма, без уговоров и насилия. А чтобы ребенку было легче просыпаться по утрам, включайте </w:t>
      </w:r>
      <w:r>
        <w:rPr>
          <w:rStyle w:val="c1"/>
          <w:color w:val="000000"/>
        </w:rPr>
        <w:lastRenderedPageBreak/>
        <w:t>бодрую музыку или приходите будить его вместе с любимой игрушкой – медвежонком, котиком или др.</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Проблему отказа ребенка от пищи в детском саду также можно решить хотя бы частично. Не старайтесь накормить малыша дома, до отправки в детский сад. Нет ничего страшного в том, что ребенок подождет с приемом пищи до 8-9 утра, даже если он встает в 6 или 7 часов. Дорога до детского сада, зарядка и игры перед завтраком лишь разожгут его аппетит, а значит, меньше будет капризов по поводу каши, масла, пенок и прочих, неприятных с точки зрения ребенка вещей. Особенно это касается детей, у которых и в домашних условиях плохой аппетит. Если такой ребенок позавтракает дома, заставить его есть в группе будет практически невозможно. Не давайте ему шоколада, конфет и печенья с собой. После сладкого ребенок не будет, есть даже любимые блюда.</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 xml:space="preserve">Несколько слов о детях с плохим аппетитом. У значительного числа людей потребность в пище несколько снижена по сравнению с общепринятой нормой. Понятие нормы вообще очень расплывчато: с точки зрения европейца или американца, мы едим возмутительно много, а вот население Скандинавии или коренные жители гор посчитали бы объем потребляемой нами пищи </w:t>
      </w:r>
      <w:proofErr w:type="gramStart"/>
      <w:r>
        <w:rPr>
          <w:rStyle w:val="c1"/>
          <w:color w:val="000000"/>
        </w:rPr>
        <w:t>недостаточным</w:t>
      </w:r>
      <w:proofErr w:type="gramEnd"/>
      <w:r>
        <w:rPr>
          <w:rStyle w:val="c1"/>
          <w:color w:val="000000"/>
        </w:rPr>
        <w:t>. Поэтому, если ваш ребенок ест меньше того, что положено по норме, это еще не значит, что он недоедает. Если его самочувствие не ухудшается, оснований для беспокойства нет.</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 xml:space="preserve">Кроме того, аппетит – это лишь один из признаков потребности нашего организма в пище. На его удовлетворение влияет как количество принятой пищи, так и ее калорийность. Внимательно понаблюдайте за своим ребенком, может быть, он набирает необходимое для роста и развития количество калорий, съедая слишком много сладостей, доступных ему. Диетологи подсчитали, что два мороженных по калорийности заменяют полный обед. Точно так же, съев до обеда две-три конфеты, </w:t>
      </w:r>
      <w:proofErr w:type="spellStart"/>
      <w:r>
        <w:rPr>
          <w:rStyle w:val="c1"/>
          <w:color w:val="000000"/>
        </w:rPr>
        <w:t>вафельку</w:t>
      </w:r>
      <w:proofErr w:type="spellEnd"/>
      <w:r>
        <w:rPr>
          <w:rStyle w:val="c1"/>
          <w:color w:val="000000"/>
        </w:rPr>
        <w:t>, три печенья, малыш вполне способен обойтись без второго и даже без первого и второго блюд вместе взятых.</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Но есть дети, которые плохо едят именно в детском саду. Причинами такого поведения могут быть самыми разными. Анализировать их надо, разбираться отдельно в каждой конкретной ситуации. Замечу только, что если ребенок добирает свою норму во время вечернего приема пищи дома, значит, это его индивидуальный способ решения проблемы. Конечно, родители могут быть недовольны таким положением дел, но ничего страшного в этом нет.</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Некоторых детей дразнят и обижают в детских садах, и поэтому они отказываются туда ходить. Эффективнее всего родители помогут ребенку, не оберегая его на каждом шагу, а ободряя, поддерживая и внушая веру в себя. Если пристальней посмотреть на эту проблему, можно понять, что уверенные в себе, более самостоятельные дети, которые не «держатся за мамину юбку», никогда не дадут себя в обиду. Мама, которую обостренное чувство беспокойства заставляет чрезмерно опекать ребенка, может воспитать у него ощущение, что только рядом с ней он находится в безопасности, все же остальные люди опасны. Если мама, выслушав жалобы плачущего и перепуганного малыша, начинает волноваться и отзываться о его мучителе преувеличенным негодованием, у ребенка может возникнуть неадекватное впечатление об опасности, которой он подвергался и которой может подвергаться снова.</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Мама не должна так себя вести. Лучше отвлечь внимание малыша на что-нибудь другое, интересное. А самой быть спокойной, демонстрируя при этом уверенность, что все будет в порядке. Если же ваш ребенок никак не может успокоиться, научите его, как легче и с достоинством переживать насмешки или как лучше давать отпор, если в том возникает необходимость. Как один из вариантов посоветуйте ему не подавать вида, что обидно, или демонстративно не обращать на обидчика внимания, или спокойно, с достоинством говорить: «Отстань, я тебя не обижаю – и ты меня не трогай».</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Таким образом, и вы, родители можете помочь сгладить неприятные ситуации, которые ведут к нежеланию посещать детские дошкольные учреждения, и сделать все возможное, чтобы малыши с удовольствием ходили в детский сад.</w:t>
      </w:r>
    </w:p>
    <w:p w:rsidR="00094380" w:rsidRDefault="00094380" w:rsidP="00094380">
      <w:pPr>
        <w:pStyle w:val="c5"/>
        <w:keepNext/>
        <w:shd w:val="clear" w:color="auto" w:fill="FFFFFF"/>
        <w:spacing w:before="0" w:beforeAutospacing="0" w:after="0" w:afterAutospacing="0"/>
        <w:ind w:firstLine="540"/>
        <w:jc w:val="center"/>
        <w:rPr>
          <w:color w:val="000000"/>
          <w:sz w:val="20"/>
          <w:szCs w:val="20"/>
        </w:rPr>
      </w:pPr>
      <w:r>
        <w:rPr>
          <w:rStyle w:val="c6"/>
          <w:b/>
          <w:bCs/>
          <w:color w:val="000000"/>
          <w:sz w:val="32"/>
          <w:szCs w:val="32"/>
        </w:rPr>
        <w:lastRenderedPageBreak/>
        <w:t>Адаптация ребенка к условиям детского сада</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Каковы же преимущества пребывания ребенка в детском саду и объективные причины, по которым малыш должен его посещать?</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 xml:space="preserve">Во-первых, пребывание ребенка в детском саду создает условия для развития у него самостоятельности. В саду малыши значительно легче и быстрее осваивают навыки самообслуживания: </w:t>
      </w:r>
      <w:proofErr w:type="gramStart"/>
      <w:r>
        <w:rPr>
          <w:rStyle w:val="c1"/>
          <w:color w:val="000000"/>
        </w:rPr>
        <w:t>учатся самостоятельно есть</w:t>
      </w:r>
      <w:proofErr w:type="gramEnd"/>
      <w:r>
        <w:rPr>
          <w:rStyle w:val="c1"/>
          <w:color w:val="000000"/>
        </w:rPr>
        <w:t>, одеваться и раздеваться, соблюдать личную гигиену, убирать за собой. Все премудрости они осваивают в три-четыре месяца.</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Во-вторых, в детском саду больше времени, чем дома, уделяется игровой деятельности и занятиями, которые способствуют физическому развитию ребенка, развитию логического мышления, речи, художественных и музыкальных способностей.</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 xml:space="preserve">В-третьих, посещение детсадовской группы формирует у ребенка умение общаться в коллективе, приучает взаимодействовать с другими детьми на основе договоренности, учета общих интересов. Это обстоятельство особенно важно для единственных детей в семье. В процессе общения дошкольники учатся ждать своей очереди, делиться тем, что имеют, умение </w:t>
      </w:r>
      <w:proofErr w:type="gramStart"/>
      <w:r>
        <w:rPr>
          <w:rStyle w:val="c1"/>
          <w:color w:val="000000"/>
        </w:rPr>
        <w:t>от чего-то</w:t>
      </w:r>
      <w:proofErr w:type="gramEnd"/>
      <w:r>
        <w:rPr>
          <w:rStyle w:val="c1"/>
          <w:color w:val="000000"/>
        </w:rPr>
        <w:t xml:space="preserve"> отказываться. Дети не просто привыкают друг к другу. А устанавливают достаточно тесные отношения. При этом, подражая, учатся у сверстников тому, чего не умеют сами.</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В условиях детского сада исчезает установка «Я - МОЕ», актуальной становится установка «НАШЕ – ОБЩЕЕ». Ребенок делится игрушками, помогает сверстникам, если они еще не научились одеваться и раздеваться, объясняет правила игры тем, кто их не знает.</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В-четвертых, преимуществом пребывания ребенка в детском коллективе является избавление его от эгоцентрических установок. Эгоцентризм ребенка проявляется, как стремление судить обо всем происходящем исключительно со своей позиции и отрицать все, что не отвечает собственным интересам. Дошкольники, чье развитие происходит в условиях детского сада, способны учитывать позицию и мнение другого уже в 4-4,5 года. А при домашнем воспитании эгоцентрические установки исчезают только к 5-6 годам, а иногда сохраняются и до 7-8 лет.</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Не следует забывать и о медико-педагогических преимуществах: режиме питания, отдыхе, прогулках, специальных занятиях, способствующих полноценному развитию детей.</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Примите во внимание и то, что лучший возраст для успешной и скорейшей адаптации ребенка к режиму детского сада – два-три года. На этот период приходится кризис раннего детства, который психологи обычно называют кризисом трех лет. Дети, стремясь утвердить свое «я», тянутся к самостоятельности, относительной автономии существования. Они легче переносят разлуку с мамой. Привыкают к воспитательнице, учатся с уважением относиться к взрослым. Именно в это время детсадовский режим благоприятно влияет на становление личности дошкольников, а их адаптация к новой социальной среде проходит менее болезненно.</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Необходимо учитывать, что в любом возрасте погружение в атмосферу детсадовской общности может восприниматься некоторыми детьми как насилие над личностью, как утрата индивидуальности. Тяжелые переживания могут привести к негативным формам поведения: истерикам, капризам, постоянному нытью по выходным, а иногда и к соматическим расстройствам – повышению температуры, болям в животе и жидкому стулу, обострению хронических заболеваний.</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Из-за нежелания ходить в садик ребенок, нередко прибегает к манипулированию родителями: плачет, капризничает, требуя возврата к прежней домашней жизни. Он как бы вовлекает взрослых в затяжную «войну», где вопрос «кто кого?» решается то в пользу родителей, то в пользу малыша. Действия ребенка выстраиваются приблизительно по такой схеме: сначала в ход идут просьбы и рассказы о том, как все плохо в садике, если это не помогает, начинаются слезы и истерики, а не действуют они, остается еще одно средство, которое подсознательно выбирает организм, - болезнь.</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lastRenderedPageBreak/>
        <w:t>Причин, по которым ребенок не хочет идти в детский  сад, может быть множество. Остановимся на наиболее типичных.</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Самая существенная причина – естественное нежелание ребенка отрываться от домашней обстановки и привычного окружения.</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Малыш, не умея мыслить во временной перспективе, воспринимает каждую разлуку с мамой и родными как необратимую потерю. Это будет длиться до тех пор, пока он не усвоит новый для него порядок встреч и расставаний, не привыкнет к ребятам и воспитателям. Ребенок не всегда быстро и безболезненно привыкает к шуму, множеству людей, эмоциональной обособленности жизни в детском саду. Некоторые страдают от этого месяцами. А принуждение ходить туда, где малыш чувствует себя дискомфортно, подрывает в его душе веру в родительскую любовь.</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Другая причина нежелания ребенка посещать детский сад – это болезненно проходящая смена режима и обстановки. И занятия, и распорядок дня в детском саду рассчитаны на усредненную возрастную норму, они порой не учитывают особенностей детей. В связи с этим многие родители сталкиваются с проблемой тяжелых утренних подъемов или жалоб ребенка на мучительность для него некоторых моментов режима, например тихого часа.</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 xml:space="preserve">Приучение ребенка к режиму – это формирование привычки вовремя ложиться и вовремя вставать, есть, и гулять по часам. При этом нужно иметь в виду, что на каждые сто детей приходиться два-три случая </w:t>
      </w:r>
      <w:proofErr w:type="gramStart"/>
      <w:r>
        <w:rPr>
          <w:rStyle w:val="c1"/>
          <w:color w:val="000000"/>
        </w:rPr>
        <w:t>длительной</w:t>
      </w:r>
      <w:proofErr w:type="gramEnd"/>
      <w:r>
        <w:rPr>
          <w:rStyle w:val="c1"/>
          <w:color w:val="000000"/>
        </w:rPr>
        <w:t xml:space="preserve"> или полной </w:t>
      </w:r>
      <w:proofErr w:type="spellStart"/>
      <w:r>
        <w:rPr>
          <w:rStyle w:val="c1"/>
          <w:color w:val="000000"/>
        </w:rPr>
        <w:t>дезадаптации</w:t>
      </w:r>
      <w:proofErr w:type="spellEnd"/>
      <w:r>
        <w:rPr>
          <w:rStyle w:val="c1"/>
          <w:color w:val="000000"/>
        </w:rPr>
        <w:t xml:space="preserve"> к условиям детского сада. Как правило, это единственные дети в семье или часто болеющие малыши, длительное время просидевшие дома с мамой или бабушкой.</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Еще одна причина, по которой ребенок не хочет идти в детский сад, - непривычная для него пища.</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В детском саду четырехразовое питание, что обеспечивает нормальную жизнедеятельность и работоспособность детского организма. Однако нередко родители жалуются на то, что дети плохо едят в садике. Особенно это касается таких блюд, как супы и каши. Если в домашнем меню мы можем достаточное время обходиться без них, то рацион детского питания в детском саду предполагает ежедневное их употребление. Индивидуальная избирательность тоже играет здесь немаловажную роль. И если в домашних условиях мы можем достаточно легко заменить одно блюдо другим, то сделать это в садике значительно сложнее. Здесь существуют утвержденные нормы питания, организованно осуществляется закупка продуктов и их распределение по группам, замена продуктов предусмотрена для диетпитания.</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Нелюбовь к определенным блюдам дети могут перенести на детский сад в целом. Объяснить же, почему это произошло, ребята не в состоянии.</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Таким образом, существует много причин, по которым дети не желают ходить в детский сад.</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Как исправить положение?</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Чтобы ребенок быстрее привык к мысли, что он должен ходить в детский сад, и для скорейшей адаптации к его режиму можно рекомендовать следующее.</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Если вы не будете бояться разлуки с ребенком, скорее всего, и он легче перенесет ее. Тем более нечего опасаться, что контакты с другими детьми снизят привязанность малыша к вам. Скорее наоборот, пребывание в детском саду усилит любовь ребенка к дому и родителям.</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 xml:space="preserve">Немного об организации подъемов и отбоев. Родители часто беспокоятся о том, как поднять ребенка рано утром. Ведь в домашних условиях многие дошкольники бодрствуют до позднего вечера и ложатся спать вместе с взрослыми членами семьи. Подъем их также не регламентирован и происходит у кого в 10 утра, а у кого и ближе к обеду. Переход к новому режиму начинается с попыток уложить малыша в кровать около 8 часов вечера. Даже если это удается, ребенок не может заснуть, и родители вынуждены проводить </w:t>
      </w:r>
      <w:r>
        <w:rPr>
          <w:rStyle w:val="c1"/>
          <w:color w:val="000000"/>
        </w:rPr>
        <w:lastRenderedPageBreak/>
        <w:t>малоприятные часы у постели своей крошки, изводя ее просьбами поскорее закрыть глазки и уснуть.</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Организм маленьких детей достаточно пластичен. Перестройка ритмов сна и бодрствования происходит за два-три дня. Поэтому стоит только поднять малыша в нужное время, и он восполнит возникший дефицит более продолжительным дневным сном и ранним отбоем. Все это произойдет в результате потребности организма, без уговоров и насилия. А чтобы ребенку было легче просыпаться по утрам, включайте бодрую музыку или приходите будить его вместе с любимой игрушкой – медвежонком, котиком или др.</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Проблему отказа ребенка от пищи в детском саду также можно решить хотя бы частично. Не старайтесь накормить малыша дома, до отправки в детский сад. Нет ничего страшного в том, что ребенок подождет с приемом пищи до 8-9 утра, даже если он встает в 6 или 7 часов. Дорога до детского сада, зарядка и игры перед завтраком лишь разожгут его аппетит, а значит, меньше будет капризов по поводу каши, масла, пенок и прочих, неприятных с точки зрения ребенка вещей. Особенно это касается детей, у которых и в домашних условиях плохой аппетит. Если такой ребенок позавтракает дома, заставить его есть в группе будет практически невозможно. Не давайте ему шоколада, конфет и печенья с собой. После сладкого ребенок не будет, есть даже любимые блюда.</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 xml:space="preserve">Несколько слов о детях с плохим аппетитом. У значительного числа людей потребность в пище несколько снижена по сравнению с общепринятой нормой. Понятие нормы вообще очень расплывчато: с точки зрения европейца или американца, мы едим возмутительно много, а вот население Скандинавии или коренные жители гор посчитали бы объем потребляемой нами пищи </w:t>
      </w:r>
      <w:proofErr w:type="gramStart"/>
      <w:r>
        <w:rPr>
          <w:rStyle w:val="c1"/>
          <w:color w:val="000000"/>
        </w:rPr>
        <w:t>недостаточным</w:t>
      </w:r>
      <w:proofErr w:type="gramEnd"/>
      <w:r>
        <w:rPr>
          <w:rStyle w:val="c1"/>
          <w:color w:val="000000"/>
        </w:rPr>
        <w:t>. Поэтому, если ваш ребенок ест меньше того, что положено по норме, это еще не значит, что он недоедает. Если его самочувствие не ухудшается, оснований для беспокойства нет.</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 xml:space="preserve">Кроме того, аппетит – это лишь один из признаков потребности нашего организма в пище. На его удовлетворение влияет как количество принятой пищи, так и ее калорийность. Внимательно понаблюдайте за своим ребенком, может быть, он набирает необходимое для роста и развития количество калорий, съедая слишком много сладостей, доступных ему. Диетологи подсчитали, что два мороженных по калорийности заменяют полный обед. Точно так же, съев до обеда две-три конфеты, </w:t>
      </w:r>
      <w:proofErr w:type="spellStart"/>
      <w:r>
        <w:rPr>
          <w:rStyle w:val="c1"/>
          <w:color w:val="000000"/>
        </w:rPr>
        <w:t>вафельку</w:t>
      </w:r>
      <w:proofErr w:type="spellEnd"/>
      <w:r>
        <w:rPr>
          <w:rStyle w:val="c1"/>
          <w:color w:val="000000"/>
        </w:rPr>
        <w:t>, три печенья, малыш вполне способен обойтись без второго и даже без первого и второго блюд вместе взятых.</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Но есть дети, которые плохо едят именно в детском саду. Причинами такого поведения могут быть самыми разными. Анализировать их надо, разбираться отдельно в каждой конкретной ситуации. Замечу только, что если ребенок добирает свою норму во время вечернего приема пищи дома, значит, это его индивидуальный способ решения проблемы. Конечно, родители могут быть недовольны таким положением дел, но ничего страшного в этом нет.</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Некоторых детей обижают в детских садах, и поэтому они отказываются туда ходить. Эффективнее всего родители помогут ребенку, не оберегая его на каждом шагу, а ободряя, поддерживая и внушая веру в себя. Если пристальней посмотреть на эту проблему, можно понять, что уверенные в себе, более самостоятельные дети, которые не «держатся за мамину юбку», никогда не дадут себя в обиду. Мама, которую обостренное чувство беспокойства заставляет чрезмерно опекать ребенка, может воспитать у него ощущение, что только рядом с ней он находится в безопасности, все же остальные люди опасны. Если мама, выслушав жалобы плачущего и перепуганного малыша, начинает волноваться и отзываться о его мучителе преувеличенным негодованием, у ребенка может возникнуть неадекватное впечатление об опасности, которой он подвергался и которой может подвергаться снова.</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t>Мама не должна так себя вести. Лучше отвлечь внимание малыша на что-нибудь другое, интересное. А самой быть спокойной, демонстрируя при этом уверенность, что все будет в порядке.</w:t>
      </w:r>
    </w:p>
    <w:p w:rsidR="00094380" w:rsidRDefault="00094380" w:rsidP="00094380">
      <w:pPr>
        <w:pStyle w:val="c2"/>
        <w:shd w:val="clear" w:color="auto" w:fill="FFFFFF"/>
        <w:spacing w:before="0" w:beforeAutospacing="0" w:after="0" w:afterAutospacing="0"/>
        <w:ind w:firstLine="540"/>
        <w:jc w:val="both"/>
        <w:rPr>
          <w:color w:val="000000"/>
          <w:sz w:val="20"/>
          <w:szCs w:val="20"/>
        </w:rPr>
      </w:pPr>
      <w:r>
        <w:rPr>
          <w:rStyle w:val="c1"/>
          <w:color w:val="000000"/>
        </w:rPr>
        <w:lastRenderedPageBreak/>
        <w:t>Таким образом, и вы, родители можете помочь сгладить неприятные ситуации, которые ведут к нежеланию посещать детские дошкольные учреждения, и сделать все возможное, чтобы малыши с удовольствием ходили в детский сад.</w:t>
      </w:r>
    </w:p>
    <w:p w:rsidR="005C1D10" w:rsidRDefault="005C1D10"/>
    <w:sectPr w:rsidR="005C1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094380"/>
    <w:rsid w:val="00094380"/>
    <w:rsid w:val="005C1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43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0943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094380"/>
  </w:style>
  <w:style w:type="character" w:customStyle="1" w:styleId="c1">
    <w:name w:val="c1"/>
    <w:basedOn w:val="a0"/>
    <w:rsid w:val="00094380"/>
  </w:style>
  <w:style w:type="paragraph" w:customStyle="1" w:styleId="c2">
    <w:name w:val="c2"/>
    <w:basedOn w:val="a"/>
    <w:rsid w:val="000943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94380"/>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094380"/>
  </w:style>
</w:styles>
</file>

<file path=word/webSettings.xml><?xml version="1.0" encoding="utf-8"?>
<w:webSettings xmlns:r="http://schemas.openxmlformats.org/officeDocument/2006/relationships" xmlns:w="http://schemas.openxmlformats.org/wordprocessingml/2006/main">
  <w:divs>
    <w:div w:id="213396726">
      <w:bodyDiv w:val="1"/>
      <w:marLeft w:val="0"/>
      <w:marRight w:val="0"/>
      <w:marTop w:val="0"/>
      <w:marBottom w:val="0"/>
      <w:divBdr>
        <w:top w:val="none" w:sz="0" w:space="0" w:color="auto"/>
        <w:left w:val="none" w:sz="0" w:space="0" w:color="auto"/>
        <w:bottom w:val="none" w:sz="0" w:space="0" w:color="auto"/>
        <w:right w:val="none" w:sz="0" w:space="0" w:color="auto"/>
      </w:divBdr>
    </w:div>
    <w:div w:id="77406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3922</Words>
  <Characters>22357</Characters>
  <Application>Microsoft Office Word</Application>
  <DocSecurity>0</DocSecurity>
  <Lines>186</Lines>
  <Paragraphs>52</Paragraphs>
  <ScaleCrop>false</ScaleCrop>
  <Company/>
  <LinksUpToDate>false</LinksUpToDate>
  <CharactersWithSpaces>26227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dc:creator>
  <cp:keywords/>
  <dc:description/>
  <cp:lastModifiedBy>Кристин</cp:lastModifiedBy>
  <cp:revision>2</cp:revision>
  <dcterms:created xsi:type="dcterms:W3CDTF">2020-10-18T15:13:00Z</dcterms:created>
  <dcterms:modified xsi:type="dcterms:W3CDTF">2020-10-18T15:14:00Z</dcterms:modified>
</cp:coreProperties>
</file>