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bookmarkStart w:id="0" w:name="page1"/>
      <w:bookmarkEnd w:id="0"/>
      <w:r w:rsidRPr="006D4686">
        <w:rPr>
          <w:rFonts w:ascii="Times New Roman" w:hAnsi="Times New Roman"/>
          <w:b/>
          <w:bCs/>
          <w:sz w:val="24"/>
          <w:szCs w:val="23"/>
        </w:rPr>
        <w:t>ПОКАЗАТЕЛИ ДЕЯТЕЛЬНОСТИ МДОУ «</w:t>
      </w:r>
      <w:r>
        <w:rPr>
          <w:rFonts w:ascii="Times New Roman" w:hAnsi="Times New Roman"/>
          <w:b/>
          <w:bCs/>
          <w:sz w:val="24"/>
          <w:szCs w:val="23"/>
        </w:rPr>
        <w:t>Детский сад</w:t>
      </w:r>
      <w:r w:rsidRPr="006D4686">
        <w:rPr>
          <w:rFonts w:ascii="Times New Roman" w:hAnsi="Times New Roman"/>
          <w:b/>
          <w:bCs/>
          <w:sz w:val="24"/>
          <w:szCs w:val="23"/>
        </w:rPr>
        <w:t xml:space="preserve"> № 22», </w:t>
      </w:r>
    </w:p>
    <w:p w:rsidR="00787E58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2017-2018 учебный год</w:t>
      </w:r>
    </w:p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736B8">
              <w:rPr>
                <w:rFonts w:ascii="Times New Roman" w:hAnsi="Times New Roman"/>
                <w:sz w:val="24"/>
                <w:szCs w:val="24"/>
              </w:rPr>
              <w:t>4</w:t>
            </w:r>
            <w:r w:rsidR="000B7DF1">
              <w:rPr>
                <w:rFonts w:ascii="Times New Roman" w:hAnsi="Times New Roman"/>
                <w:sz w:val="24"/>
                <w:szCs w:val="24"/>
              </w:rPr>
              <w:t>/9</w:t>
            </w:r>
            <w:r w:rsidR="00BB5B5D">
              <w:rPr>
                <w:rFonts w:ascii="Times New Roman" w:hAnsi="Times New Roman"/>
                <w:sz w:val="24"/>
                <w:szCs w:val="24"/>
              </w:rPr>
              <w:t>7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0B7DF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6/3,5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1736B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14/93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36B8">
              <w:rPr>
                <w:rFonts w:ascii="Times New Roman" w:hAnsi="Times New Roman"/>
                <w:sz w:val="24"/>
                <w:szCs w:val="24"/>
              </w:rPr>
              <w:t>2</w:t>
            </w:r>
            <w:r w:rsidR="000B7DF1">
              <w:rPr>
                <w:rFonts w:ascii="Times New Roman" w:hAnsi="Times New Roman"/>
                <w:sz w:val="24"/>
                <w:szCs w:val="24"/>
              </w:rPr>
              <w:t>/93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736B8">
              <w:rPr>
                <w:rFonts w:ascii="Times New Roman" w:hAnsi="Times New Roman"/>
                <w:sz w:val="24"/>
                <w:szCs w:val="24"/>
              </w:rPr>
              <w:t>0/66,6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9/56,2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3/18,7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1736B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7E58" w:rsidRPr="006A6C5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787E58" w:rsidRPr="006A6C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0E738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2/12,5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2017A7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3/18,7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3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3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2017A7">
        <w:rPr>
          <w:rFonts w:ascii="Times New Roman" w:eastAsia="Times New Roman" w:hAnsi="Times New Roman"/>
          <w:b/>
          <w:sz w:val="24"/>
        </w:rPr>
        <w:t xml:space="preserve">Ярославля за 2017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«Об образовании в Российской Федерации» № 273-ФЗ от 29.12.2012г. ( 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>Лицензия на право ведения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ул.Щепкина,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Артюнина</w:t>
      </w:r>
      <w:proofErr w:type="spellEnd"/>
      <w:r>
        <w:rPr>
          <w:rFonts w:ascii="Times New Roman" w:eastAsia="Times New Roman" w:hAnsi="Times New Roman"/>
        </w:rPr>
        <w:t xml:space="preserve"> Ирина Викторовна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о постановке на учет в налоговом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органе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3" w:name="page4"/>
      <w:bookmarkEnd w:id="3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лицензий на право ведения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(действующей)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Согласно Устава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г.Ярославля.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</w:t>
      </w:r>
      <w:r w:rsidRPr="000A558A">
        <w:rPr>
          <w:rFonts w:ascii="Times New Roman" w:eastAsia="Times New Roman" w:hAnsi="Times New Roman"/>
          <w:sz w:val="24"/>
        </w:rPr>
        <w:lastRenderedPageBreak/>
        <w:t>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Заведующий учреждения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</w:t>
      </w:r>
      <w:r w:rsidRPr="000A558A">
        <w:rPr>
          <w:rFonts w:ascii="Times New Roman" w:eastAsia="Times New Roman" w:hAnsi="Times New Roman"/>
          <w:sz w:val="24"/>
        </w:rPr>
        <w:lastRenderedPageBreak/>
        <w:t>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т.ч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т.д</w:t>
      </w:r>
      <w:proofErr w:type="spell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lastRenderedPageBreak/>
        <w:t>планируют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4" w:name="page5"/>
      <w:bookmarkStart w:id="5" w:name="page7"/>
      <w:bookmarkEnd w:id="4"/>
      <w:bookmarkEnd w:id="5"/>
      <w:r>
        <w:rPr>
          <w:rFonts w:ascii="Times New Roman" w:eastAsia="Times New Roman" w:hAnsi="Times New Roman"/>
          <w:sz w:val="24"/>
        </w:rPr>
        <w:t>Федеральным законом «Об образовании в Российской Федерации» № 273-ФЗ от 29.12.2012г. ( 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6" w:name="page8"/>
      <w:bookmarkEnd w:id="6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7" w:name="page9"/>
      <w:bookmarkEnd w:id="7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>201</w:t>
      </w:r>
      <w:r>
        <w:rPr>
          <w:rFonts w:ascii="Times New Roman" w:eastAsia="Times New Roman" w:hAnsi="Times New Roman"/>
          <w:sz w:val="24"/>
        </w:rPr>
        <w:t>7 учебном году функционировало 5</w:t>
      </w:r>
      <w:r w:rsidR="00D215F7">
        <w:rPr>
          <w:rFonts w:ascii="Times New Roman" w:eastAsia="Times New Roman" w:hAnsi="Times New Roman"/>
          <w:sz w:val="24"/>
        </w:rPr>
        <w:t xml:space="preserve"> групп </w:t>
      </w:r>
      <w:proofErr w:type="spellStart"/>
      <w:r w:rsidR="00D215F7">
        <w:rPr>
          <w:rFonts w:ascii="Times New Roman" w:eastAsia="Times New Roman" w:hAnsi="Times New Roman"/>
          <w:sz w:val="24"/>
        </w:rPr>
        <w:t>общеразвивающей</w:t>
      </w:r>
      <w:proofErr w:type="spellEnd"/>
      <w:r w:rsidR="00D215F7">
        <w:rPr>
          <w:rFonts w:ascii="Times New Roman" w:eastAsia="Times New Roman" w:hAnsi="Times New Roman"/>
          <w:sz w:val="24"/>
        </w:rPr>
        <w:t xml:space="preserve"> направленности</w:t>
      </w:r>
      <w:r>
        <w:rPr>
          <w:rFonts w:ascii="Times New Roman" w:eastAsia="Times New Roman" w:hAnsi="Times New Roman"/>
          <w:sz w:val="24"/>
        </w:rPr>
        <w:t xml:space="preserve"> и 1 группа комбинированной направленности, которые посещали 174</w:t>
      </w:r>
      <w:r w:rsidR="00E37705">
        <w:rPr>
          <w:rFonts w:ascii="Times New Roman" w:eastAsia="Times New Roman" w:hAnsi="Times New Roman"/>
          <w:sz w:val="24"/>
        </w:rPr>
        <w:t xml:space="preserve"> воспитанников, из них 6 </w:t>
      </w:r>
      <w:r w:rsidR="00E37705">
        <w:rPr>
          <w:rFonts w:ascii="Times New Roman" w:eastAsia="Times New Roman" w:hAnsi="Times New Roman"/>
          <w:sz w:val="24"/>
        </w:rPr>
        <w:lastRenderedPageBreak/>
        <w:t>детей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Разновозрастная группа (3 - 5 лет)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Разновозрастная группа (4 – 7 лет) - 1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(5 - 6 лет) - 1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Подготовительная группа (6 - 7 лет)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2017A7">
        <w:rPr>
          <w:rFonts w:ascii="Times New Roman" w:eastAsia="Times New Roman" w:hAnsi="Times New Roman"/>
          <w:i/>
          <w:sz w:val="24"/>
        </w:rPr>
        <w:t>(данные на сентябрь 2017</w:t>
      </w:r>
      <w:r>
        <w:rPr>
          <w:rFonts w:ascii="Times New Roman" w:eastAsia="Times New Roman" w:hAnsi="Times New Roman"/>
          <w:i/>
          <w:sz w:val="24"/>
        </w:rPr>
        <w:t xml:space="preserve"> 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81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Неполная семья – 19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E37705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возрастные группы укомплектованы полностью. Вакантных мест не имеется.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01.09.2015 г. в ДОУ реализуется </w:t>
      </w:r>
      <w:r w:rsidRPr="00D37374">
        <w:rPr>
          <w:rFonts w:ascii="Times New Roman" w:eastAsia="Times New Roman" w:hAnsi="Times New Roman"/>
          <w:sz w:val="24"/>
        </w:rPr>
        <w:t>"Основная общеобразовательная программа муниципального дошкольного образовательного учреждения города Ярославля 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примерной основной общеобразовательной программы дошкольного образования «Детство» (авторы Т.И. Бабаева, А.Г. Гогоберидзе, О.В. Солнцева – СПб, 2014), </w:t>
      </w:r>
      <w:r>
        <w:rPr>
          <w:rFonts w:ascii="Times New Roman" w:eastAsia="Times New Roman" w:hAnsi="Times New Roman"/>
          <w:sz w:val="24"/>
        </w:rPr>
        <w:t>и</w:t>
      </w:r>
      <w:r w:rsidRPr="00D37374">
        <w:rPr>
          <w:rFonts w:ascii="Times New Roman" w:eastAsia="Times New Roman" w:hAnsi="Times New Roman"/>
          <w:sz w:val="24"/>
        </w:rPr>
        <w:t xml:space="preserve"> соответствует Федеральному государственному образовательному стандарту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8" w:name="page10"/>
      <w:bookmarkEnd w:id="8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24C12">
        <w:rPr>
          <w:rFonts w:ascii="Times New Roman" w:eastAsia="Times New Roman" w:hAnsi="Times New Roman"/>
          <w:sz w:val="24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024C12">
        <w:rPr>
          <w:rFonts w:ascii="Times New Roman" w:eastAsia="Times New Roman" w:hAnsi="Times New Roman"/>
          <w:sz w:val="24"/>
        </w:rPr>
        <w:t>Стеркина</w:t>
      </w:r>
      <w:proofErr w:type="spellEnd"/>
      <w:r w:rsidRPr="00024C12">
        <w:rPr>
          <w:rFonts w:ascii="Times New Roman" w:eastAsia="Times New Roman" w:hAnsi="Times New Roman"/>
          <w:sz w:val="24"/>
        </w:rPr>
        <w:t>;</w:t>
      </w:r>
    </w:p>
    <w:p w:rsidR="00D215F7" w:rsidRPr="00024C12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C12">
        <w:rPr>
          <w:rFonts w:ascii="Times New Roman" w:eastAsia="Times New Roman" w:hAnsi="Times New Roman"/>
          <w:sz w:val="24"/>
        </w:rPr>
        <w:t>авторская программа художественного воспитания, обучения и развития детей 2-7 лет «Цветные ладошки» И.А.Лыкова</w:t>
      </w:r>
      <w:r>
        <w:rPr>
          <w:rFonts w:ascii="Times New Roman" w:eastAsia="Times New Roman" w:hAnsi="Times New Roman"/>
          <w:sz w:val="24"/>
        </w:rPr>
        <w:t>;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детском саду.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Э.Я. «Физическое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в детском саду».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Филичева Т.Б., Каше Г.А. Программа обучения детей с недоразвитием фонетического строя речи. , 1976.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Кондратьева Н.Н., </w:t>
      </w: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Маневцова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Л.М. «Ребенок открывает мир природы». СПб., 1999.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3. Врачи детской поликлиники № 2 при МУЗ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согласно плана взаимодействия.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5. ДОУ активно сотрудничает с театрами города: ТЮЗ, Кукольный театр. Мы приглашаем музыкантов филармонии с концертными программами классической, русской народной и джазовой музыки.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6. Наша организация тесно сотрудничает с СК ДЮЦ "Молния". На базе спорткомплекса воспитанники занимаются физической культурой.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7.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8.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9.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10.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от 29.12.2012 г. № 273-ФЗ «Об образовании в РФ»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D215F7">
      <w:pPr>
        <w:tabs>
          <w:tab w:val="left" w:pos="1860"/>
          <w:tab w:val="left" w:pos="3560"/>
          <w:tab w:val="left" w:pos="4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Дополнительное образование детей в </w:t>
      </w:r>
      <w:r>
        <w:rPr>
          <w:rFonts w:ascii="Times New Roman" w:eastAsia="Times New Roman" w:hAnsi="Times New Roman"/>
          <w:sz w:val="23"/>
        </w:rPr>
        <w:t>ДОУ отсутствует. Учебной перегрузки нет.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9" w:name="page12"/>
      <w:bookmarkEnd w:id="9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554FDC" w:rsidRDefault="00D215F7" w:rsidP="00D215F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заключение договоров с родителями вновь поступивших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10" w:name="page13"/>
      <w:bookmarkEnd w:id="10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>педагогической, диагностической помощи родителям (законным представителям), обеспечивающих получение детьми дошкольного образования в форме семейного образования.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1" w:name="page14"/>
      <w:bookmarkEnd w:id="11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</w:t>
      </w:r>
      <w:r>
        <w:rPr>
          <w:rFonts w:ascii="Times New Roman" w:eastAsia="Times New Roman" w:hAnsi="Times New Roman"/>
          <w:sz w:val="24"/>
        </w:rPr>
        <w:lastRenderedPageBreak/>
        <w:t>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2017A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17</w:t>
      </w:r>
    </w:p>
    <w:p w:rsidR="00D215F7" w:rsidRDefault="002017A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2017A7">
        <w:rPr>
          <w:rFonts w:ascii="Times New Roman" w:eastAsia="Times New Roman" w:hAnsi="Times New Roman"/>
          <w:sz w:val="24"/>
        </w:rPr>
        <w:t>питатель — 11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руководитель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2" w:name="page15"/>
      <w:bookmarkEnd w:id="12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кадрового обеспечения реализации ООП ДО требованиям,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>
          <w:pgSz w:w="11900" w:h="16838"/>
          <w:pgMar w:top="115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3" w:name="page16"/>
      <w:bookmarkEnd w:id="13"/>
      <w:r>
        <w:rPr>
          <w:rFonts w:ascii="Times New Roman" w:eastAsia="Times New Roman" w:hAnsi="Times New Roman"/>
          <w:sz w:val="24"/>
        </w:rPr>
        <w:lastRenderedPageBreak/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обеспечение не полностью соответствует ООП ДО, ФГОС ДО, условиям реализации ООП ДО.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2017 учебном году в ДОУ было организовано 6 видов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64 р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ебёнка.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работу по созданию механизма прогнозирования потребностей в дополнительных платных услугах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отрабатывать формы контроля за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4" w:name="page18"/>
      <w:bookmarkEnd w:id="14"/>
    </w:p>
    <w:p w:rsidR="00D215F7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1.10</w:t>
      </w:r>
      <w:r w:rsidR="00D215F7">
        <w:rPr>
          <w:rFonts w:ascii="Times New Roman" w:eastAsia="Times New Roman" w:hAnsi="Times New Roman"/>
          <w:b/>
          <w:sz w:val="24"/>
        </w:rPr>
        <w:t>. Функционирование внутренней системы оценки качества образования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Качество воспитательно-образовательного процесса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педагогическими кадрами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 w:right="4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педагогического процесса отмечается гибкостью, ориентированностью на возрастные и индивидуальные особенности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детей, что позволяет осуществить личностно-ориентированный подход к детям.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B1426" w:rsidRDefault="009B1426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Запланированная воспитательно-</w:t>
      </w:r>
      <w:r w:rsidR="009B1426">
        <w:rPr>
          <w:rFonts w:ascii="Times New Roman" w:eastAsia="Times New Roman" w:hAnsi="Times New Roman"/>
          <w:sz w:val="24"/>
        </w:rPr>
        <w:t xml:space="preserve">образовательная работа на 2017 </w:t>
      </w:r>
      <w:r>
        <w:rPr>
          <w:rFonts w:ascii="Times New Roman" w:eastAsia="Times New Roman" w:hAnsi="Times New Roman"/>
          <w:sz w:val="24"/>
        </w:rPr>
        <w:t xml:space="preserve"> год выполнена в полном объеме.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C1015F" w:rsidRDefault="00C1015F" w:rsidP="00D215F7">
      <w:pPr>
        <w:spacing w:after="0" w:line="240" w:lineRule="auto"/>
        <w:ind w:left="-284"/>
        <w:contextualSpacing/>
      </w:pPr>
    </w:p>
    <w:sectPr w:rsidR="00C1015F" w:rsidSect="004B0314">
      <w:pgSz w:w="11900" w:h="16838"/>
      <w:pgMar w:top="1134" w:right="1440" w:bottom="113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3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D215F7"/>
    <w:rsid w:val="0007649C"/>
    <w:rsid w:val="000B7DF1"/>
    <w:rsid w:val="000E7383"/>
    <w:rsid w:val="001736B8"/>
    <w:rsid w:val="002017A7"/>
    <w:rsid w:val="004B0314"/>
    <w:rsid w:val="00787E58"/>
    <w:rsid w:val="008D3DBC"/>
    <w:rsid w:val="008D4EE0"/>
    <w:rsid w:val="009B1426"/>
    <w:rsid w:val="00BB5B5D"/>
    <w:rsid w:val="00C1015F"/>
    <w:rsid w:val="00D215F7"/>
    <w:rsid w:val="00D66738"/>
    <w:rsid w:val="00E3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2018-04-19T11:30:00Z</dcterms:created>
  <dcterms:modified xsi:type="dcterms:W3CDTF">2018-04-26T06:05:00Z</dcterms:modified>
</cp:coreProperties>
</file>