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7D" w:rsidRPr="0075267D" w:rsidRDefault="001C34B5" w:rsidP="0075267D">
      <w:pPr>
        <w:jc w:val="center"/>
        <w:rPr>
          <w:b/>
          <w:color w:val="000000"/>
          <w:sz w:val="40"/>
        </w:rPr>
      </w:pPr>
      <w:r>
        <w:rPr>
          <w:b/>
          <w:sz w:val="40"/>
          <w:szCs w:val="40"/>
        </w:rPr>
        <w:t>Публичный доклад</w:t>
      </w:r>
      <w:r w:rsidR="0075267D">
        <w:rPr>
          <w:b/>
          <w:sz w:val="40"/>
          <w:szCs w:val="40"/>
        </w:rPr>
        <w:t xml:space="preserve"> </w:t>
      </w:r>
      <w:r w:rsidR="0075267D" w:rsidRPr="0075267D">
        <w:rPr>
          <w:b/>
          <w:bCs/>
          <w:color w:val="000000"/>
          <w:sz w:val="40"/>
        </w:rPr>
        <w:t>муниципального дошкольного образовательного  учреждения</w:t>
      </w:r>
    </w:p>
    <w:p w:rsidR="00854713" w:rsidRDefault="00854713" w:rsidP="0075267D">
      <w:pPr>
        <w:jc w:val="center"/>
        <w:rPr>
          <w:b/>
          <w:bCs/>
          <w:color w:val="000000"/>
          <w:sz w:val="40"/>
        </w:rPr>
      </w:pPr>
      <w:r>
        <w:rPr>
          <w:b/>
          <w:bCs/>
          <w:color w:val="000000"/>
          <w:sz w:val="40"/>
        </w:rPr>
        <w:t>«Д</w:t>
      </w:r>
      <w:r w:rsidR="0075267D" w:rsidRPr="0075267D">
        <w:rPr>
          <w:b/>
          <w:bCs/>
          <w:color w:val="000000"/>
          <w:sz w:val="40"/>
        </w:rPr>
        <w:t>етский сад №</w:t>
      </w:r>
      <w:r w:rsidR="0075267D">
        <w:rPr>
          <w:b/>
          <w:bCs/>
          <w:color w:val="000000"/>
          <w:sz w:val="40"/>
        </w:rPr>
        <w:t>22</w:t>
      </w:r>
      <w:r>
        <w:rPr>
          <w:b/>
          <w:bCs/>
          <w:color w:val="000000"/>
          <w:sz w:val="40"/>
        </w:rPr>
        <w:t>»</w:t>
      </w:r>
      <w:r w:rsidR="0075267D" w:rsidRPr="0075267D">
        <w:rPr>
          <w:b/>
          <w:bCs/>
          <w:color w:val="000000"/>
          <w:sz w:val="40"/>
        </w:rPr>
        <w:t xml:space="preserve">  г</w:t>
      </w:r>
      <w:r w:rsidR="0075267D">
        <w:rPr>
          <w:b/>
          <w:bCs/>
          <w:color w:val="000000"/>
          <w:sz w:val="40"/>
        </w:rPr>
        <w:t>.Ярославля</w:t>
      </w:r>
      <w:r w:rsidR="0075267D" w:rsidRPr="0075267D">
        <w:rPr>
          <w:b/>
          <w:bCs/>
          <w:color w:val="000000"/>
          <w:sz w:val="40"/>
        </w:rPr>
        <w:t xml:space="preserve"> </w:t>
      </w:r>
    </w:p>
    <w:p w:rsidR="0075267D" w:rsidRPr="0075267D" w:rsidRDefault="0075267D" w:rsidP="0075267D">
      <w:pPr>
        <w:jc w:val="center"/>
        <w:rPr>
          <w:b/>
          <w:bCs/>
          <w:color w:val="000000"/>
          <w:sz w:val="40"/>
        </w:rPr>
      </w:pPr>
      <w:r w:rsidRPr="0075267D">
        <w:rPr>
          <w:b/>
          <w:bCs/>
          <w:color w:val="000000"/>
          <w:sz w:val="40"/>
        </w:rPr>
        <w:t>за 201</w:t>
      </w:r>
      <w:r w:rsidR="004F5B8B">
        <w:rPr>
          <w:b/>
          <w:bCs/>
          <w:color w:val="000000"/>
          <w:sz w:val="40"/>
        </w:rPr>
        <w:t>7</w:t>
      </w:r>
      <w:r w:rsidRPr="0075267D">
        <w:rPr>
          <w:b/>
          <w:bCs/>
          <w:color w:val="000000"/>
          <w:sz w:val="40"/>
        </w:rPr>
        <w:t>-201</w:t>
      </w:r>
      <w:r w:rsidR="004F5B8B">
        <w:rPr>
          <w:b/>
          <w:bCs/>
          <w:color w:val="000000"/>
          <w:sz w:val="40"/>
        </w:rPr>
        <w:t>8</w:t>
      </w:r>
      <w:r w:rsidRPr="0075267D">
        <w:rPr>
          <w:b/>
          <w:bCs/>
          <w:color w:val="000000"/>
          <w:sz w:val="40"/>
        </w:rPr>
        <w:t xml:space="preserve"> учебный год</w:t>
      </w:r>
    </w:p>
    <w:p w:rsidR="001C34B5" w:rsidRDefault="001C34B5" w:rsidP="001C34B5">
      <w:pPr>
        <w:jc w:val="center"/>
        <w:rPr>
          <w:b/>
          <w:sz w:val="56"/>
          <w:szCs w:val="40"/>
        </w:rPr>
      </w:pPr>
    </w:p>
    <w:p w:rsidR="00E24528" w:rsidRPr="009119D3" w:rsidRDefault="00E24528" w:rsidP="00E24528">
      <w:pPr>
        <w:spacing w:before="100" w:beforeAutospacing="1" w:after="100" w:afterAutospacing="1"/>
        <w:jc w:val="both"/>
        <w:rPr>
          <w:sz w:val="28"/>
          <w:szCs w:val="28"/>
        </w:rPr>
      </w:pPr>
      <w:r w:rsidRPr="009119D3">
        <w:rPr>
          <w:color w:val="000000"/>
          <w:sz w:val="28"/>
          <w:szCs w:val="28"/>
        </w:rPr>
        <w:t>Данный публичный доклад – с</w:t>
      </w:r>
      <w:r w:rsidR="007C0601">
        <w:rPr>
          <w:color w:val="000000"/>
          <w:sz w:val="28"/>
          <w:szCs w:val="28"/>
        </w:rPr>
        <w:t>пособ</w:t>
      </w:r>
      <w:r w:rsidRPr="009119D3">
        <w:rPr>
          <w:color w:val="000000"/>
          <w:sz w:val="28"/>
          <w:szCs w:val="28"/>
        </w:rPr>
        <w:t xml:space="preserve"> обеспечения информационной открытости и прозрачности работы</w:t>
      </w:r>
      <w:r>
        <w:rPr>
          <w:color w:val="000000"/>
          <w:sz w:val="28"/>
          <w:szCs w:val="28"/>
        </w:rPr>
        <w:t xml:space="preserve"> МДОУ «Детский сад № 22» г.Ярославля.</w:t>
      </w:r>
    </w:p>
    <w:p w:rsidR="00E24528" w:rsidRDefault="00E24528" w:rsidP="00E2452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119D3">
        <w:rPr>
          <w:rFonts w:eastAsiaTheme="majorEastAsia"/>
          <w:b/>
          <w:bCs/>
          <w:color w:val="000000"/>
          <w:sz w:val="28"/>
          <w:szCs w:val="28"/>
        </w:rPr>
        <w:t>Цель настоящего доклада</w:t>
      </w:r>
      <w:r w:rsidRPr="009119D3">
        <w:rPr>
          <w:color w:val="000000"/>
          <w:sz w:val="28"/>
          <w:szCs w:val="28"/>
        </w:rPr>
        <w:t xml:space="preserve">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</w:t>
      </w:r>
      <w:r w:rsidR="007C0601">
        <w:rPr>
          <w:color w:val="000000"/>
          <w:sz w:val="28"/>
          <w:szCs w:val="28"/>
        </w:rPr>
        <w:t>тической деятельности ДОУ за 201</w:t>
      </w:r>
      <w:r w:rsidR="004F5B8B">
        <w:rPr>
          <w:color w:val="000000"/>
          <w:sz w:val="28"/>
          <w:szCs w:val="28"/>
        </w:rPr>
        <w:t>7</w:t>
      </w:r>
      <w:r w:rsidRPr="009119D3">
        <w:rPr>
          <w:color w:val="000000"/>
          <w:sz w:val="28"/>
          <w:szCs w:val="28"/>
        </w:rPr>
        <w:t xml:space="preserve"> – 201</w:t>
      </w:r>
      <w:r w:rsidR="004F5B8B">
        <w:rPr>
          <w:color w:val="000000"/>
          <w:sz w:val="28"/>
          <w:szCs w:val="28"/>
        </w:rPr>
        <w:t>8</w:t>
      </w:r>
      <w:r w:rsidRPr="009119D3">
        <w:rPr>
          <w:color w:val="000000"/>
          <w:sz w:val="28"/>
          <w:szCs w:val="28"/>
        </w:rPr>
        <w:t xml:space="preserve"> учебный год.</w:t>
      </w:r>
    </w:p>
    <w:p w:rsidR="001C34B5" w:rsidRPr="00FF5532" w:rsidRDefault="00FF5532" w:rsidP="00FF5532">
      <w:pPr>
        <w:ind w:left="1080"/>
        <w:jc w:val="center"/>
        <w:rPr>
          <w:b/>
          <w:sz w:val="32"/>
          <w:szCs w:val="40"/>
        </w:rPr>
      </w:pPr>
      <w:r>
        <w:rPr>
          <w:b/>
          <w:sz w:val="32"/>
          <w:szCs w:val="40"/>
          <w:lang w:val="en-US"/>
        </w:rPr>
        <w:t>I</w:t>
      </w:r>
      <w:r>
        <w:rPr>
          <w:b/>
          <w:sz w:val="32"/>
          <w:szCs w:val="40"/>
        </w:rPr>
        <w:t xml:space="preserve">. </w:t>
      </w:r>
      <w:r w:rsidR="00136266" w:rsidRPr="00FF5532">
        <w:rPr>
          <w:b/>
          <w:sz w:val="32"/>
          <w:szCs w:val="40"/>
        </w:rPr>
        <w:t>Общая характеристика учреждения</w:t>
      </w:r>
    </w:p>
    <w:p w:rsidR="001C34B5" w:rsidRDefault="001C34B5" w:rsidP="001C34B5">
      <w:pPr>
        <w:jc w:val="center"/>
        <w:rPr>
          <w:b/>
          <w:sz w:val="40"/>
          <w:szCs w:val="40"/>
        </w:rPr>
      </w:pPr>
    </w:p>
    <w:p w:rsidR="001C34B5" w:rsidRDefault="001C34B5" w:rsidP="00E24528">
      <w:pPr>
        <w:numPr>
          <w:ilvl w:val="0"/>
          <w:numId w:val="2"/>
        </w:numPr>
        <w:tabs>
          <w:tab w:val="clear" w:pos="-4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Полное наименование учреждения </w:t>
      </w:r>
      <w:r>
        <w:rPr>
          <w:sz w:val="28"/>
          <w:szCs w:val="28"/>
        </w:rPr>
        <w:t xml:space="preserve">- муниципальное дошкольное образовательное учреждение </w:t>
      </w:r>
      <w:r w:rsidR="00854713">
        <w:rPr>
          <w:sz w:val="28"/>
          <w:szCs w:val="28"/>
        </w:rPr>
        <w:t>«Д</w:t>
      </w:r>
      <w:r>
        <w:rPr>
          <w:sz w:val="28"/>
          <w:szCs w:val="28"/>
        </w:rPr>
        <w:t>етский сад № 22</w:t>
      </w:r>
      <w:r w:rsidR="008547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92361" w:rsidRPr="00392361" w:rsidRDefault="00392361" w:rsidP="00E24528">
      <w:pPr>
        <w:numPr>
          <w:ilvl w:val="0"/>
          <w:numId w:val="2"/>
        </w:numPr>
        <w:tabs>
          <w:tab w:val="clear" w:pos="-420"/>
          <w:tab w:val="num" w:pos="0"/>
        </w:tabs>
        <w:ind w:left="0" w:firstLine="0"/>
        <w:jc w:val="both"/>
        <w:rPr>
          <w:sz w:val="28"/>
          <w:szCs w:val="28"/>
        </w:rPr>
      </w:pPr>
      <w:r w:rsidRPr="00392361">
        <w:rPr>
          <w:b/>
          <w:sz w:val="28"/>
          <w:szCs w:val="28"/>
        </w:rPr>
        <w:t>Свидетельство о государственной аккредитации</w:t>
      </w:r>
      <w:r w:rsidRPr="00392361">
        <w:rPr>
          <w:sz w:val="28"/>
          <w:szCs w:val="28"/>
        </w:rPr>
        <w:t xml:space="preserve"> </w:t>
      </w:r>
      <w:r w:rsidR="002F3191">
        <w:rPr>
          <w:sz w:val="28"/>
          <w:szCs w:val="28"/>
        </w:rPr>
        <w:t xml:space="preserve">АА 190821 </w:t>
      </w:r>
      <w:r w:rsidRPr="00392361">
        <w:rPr>
          <w:sz w:val="28"/>
          <w:szCs w:val="28"/>
        </w:rPr>
        <w:t xml:space="preserve">(регистрационный № 01.2412 от </w:t>
      </w:r>
      <w:r w:rsidR="001C34B5" w:rsidRPr="00392361">
        <w:rPr>
          <w:sz w:val="28"/>
          <w:szCs w:val="28"/>
        </w:rPr>
        <w:t xml:space="preserve">06.02.2009г. </w:t>
      </w:r>
    </w:p>
    <w:p w:rsidR="001C34B5" w:rsidRPr="00061955" w:rsidRDefault="001C34B5" w:rsidP="00392361">
      <w:pPr>
        <w:jc w:val="both"/>
        <w:rPr>
          <w:sz w:val="28"/>
          <w:szCs w:val="28"/>
        </w:rPr>
      </w:pPr>
      <w:r w:rsidRPr="00392361">
        <w:rPr>
          <w:b/>
          <w:sz w:val="28"/>
          <w:szCs w:val="28"/>
        </w:rPr>
        <w:t>Лицензия</w:t>
      </w:r>
      <w:r w:rsidRPr="00061955">
        <w:rPr>
          <w:sz w:val="28"/>
          <w:szCs w:val="28"/>
        </w:rPr>
        <w:t xml:space="preserve"> </w:t>
      </w:r>
      <w:r w:rsidR="00392361">
        <w:rPr>
          <w:sz w:val="28"/>
          <w:szCs w:val="28"/>
        </w:rPr>
        <w:t xml:space="preserve">76Л01 № 0000547 </w:t>
      </w:r>
      <w:r w:rsidRPr="00061955">
        <w:rPr>
          <w:sz w:val="28"/>
          <w:szCs w:val="28"/>
        </w:rPr>
        <w:t>от</w:t>
      </w:r>
      <w:r w:rsidR="00871D82" w:rsidRPr="00061955">
        <w:rPr>
          <w:b/>
          <w:sz w:val="28"/>
          <w:szCs w:val="28"/>
        </w:rPr>
        <w:t xml:space="preserve"> </w:t>
      </w:r>
      <w:r w:rsidR="00871D82" w:rsidRPr="00392361">
        <w:rPr>
          <w:sz w:val="28"/>
          <w:szCs w:val="28"/>
        </w:rPr>
        <w:t>1</w:t>
      </w:r>
      <w:r w:rsidR="00061955" w:rsidRPr="00392361">
        <w:rPr>
          <w:sz w:val="28"/>
          <w:szCs w:val="28"/>
        </w:rPr>
        <w:t>9</w:t>
      </w:r>
      <w:r w:rsidR="00871D82" w:rsidRPr="00392361">
        <w:rPr>
          <w:sz w:val="28"/>
          <w:szCs w:val="28"/>
        </w:rPr>
        <w:t>.0</w:t>
      </w:r>
      <w:r w:rsidR="00061955" w:rsidRPr="00392361">
        <w:rPr>
          <w:sz w:val="28"/>
          <w:szCs w:val="28"/>
        </w:rPr>
        <w:t>7</w:t>
      </w:r>
      <w:r w:rsidR="00871D82" w:rsidRPr="00392361">
        <w:rPr>
          <w:sz w:val="28"/>
          <w:szCs w:val="28"/>
        </w:rPr>
        <w:t>.20</w:t>
      </w:r>
      <w:r w:rsidR="00061955" w:rsidRPr="00392361">
        <w:rPr>
          <w:sz w:val="28"/>
          <w:szCs w:val="28"/>
        </w:rPr>
        <w:t>13</w:t>
      </w:r>
      <w:r w:rsidRPr="00392361">
        <w:rPr>
          <w:sz w:val="28"/>
          <w:szCs w:val="28"/>
        </w:rPr>
        <w:t>г.</w:t>
      </w:r>
      <w:r w:rsidR="00B337D4" w:rsidRPr="00B337D4">
        <w:rPr>
          <w:sz w:val="28"/>
          <w:szCs w:val="28"/>
        </w:rPr>
        <w:t xml:space="preserve"> Предоставлена на срок: бессрочно.</w:t>
      </w:r>
    </w:p>
    <w:p w:rsidR="001C34B5" w:rsidRDefault="001C34B5" w:rsidP="00E24528">
      <w:pPr>
        <w:numPr>
          <w:ilvl w:val="0"/>
          <w:numId w:val="2"/>
        </w:numPr>
        <w:tabs>
          <w:tab w:val="clear" w:pos="-4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Юридический адрес - </w:t>
      </w:r>
      <w:r>
        <w:rPr>
          <w:sz w:val="28"/>
          <w:szCs w:val="28"/>
        </w:rPr>
        <w:t>150010, г. Ярославль, ул. Щепкина,  дом 9.</w:t>
      </w:r>
    </w:p>
    <w:p w:rsidR="001C34B5" w:rsidRDefault="001C34B5" w:rsidP="00E24528">
      <w:pPr>
        <w:numPr>
          <w:ilvl w:val="0"/>
          <w:numId w:val="2"/>
        </w:numPr>
        <w:tabs>
          <w:tab w:val="clear" w:pos="-4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Фактический адрес -</w:t>
      </w:r>
      <w:r>
        <w:rPr>
          <w:sz w:val="28"/>
          <w:szCs w:val="28"/>
        </w:rPr>
        <w:t xml:space="preserve"> 150010, г. Ярославль, ул. Щепкина, дом 9.</w:t>
      </w:r>
    </w:p>
    <w:p w:rsidR="001C34B5" w:rsidRDefault="001C34B5" w:rsidP="00E24528">
      <w:pPr>
        <w:tabs>
          <w:tab w:val="num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Телефон:</w:t>
      </w:r>
      <w:r>
        <w:rPr>
          <w:sz w:val="28"/>
          <w:szCs w:val="28"/>
        </w:rPr>
        <w:t xml:space="preserve"> 48-72-79.</w:t>
      </w:r>
    </w:p>
    <w:p w:rsidR="001C34B5" w:rsidRDefault="001C34B5" w:rsidP="00E24528">
      <w:pPr>
        <w:tabs>
          <w:tab w:val="num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Факс:</w:t>
      </w:r>
      <w:r w:rsidR="00854713">
        <w:rPr>
          <w:sz w:val="28"/>
          <w:szCs w:val="28"/>
        </w:rPr>
        <w:t xml:space="preserve"> </w:t>
      </w:r>
      <w:r>
        <w:rPr>
          <w:sz w:val="28"/>
          <w:szCs w:val="28"/>
        </w:rPr>
        <w:t>41-25-66.</w:t>
      </w:r>
    </w:p>
    <w:p w:rsidR="00392361" w:rsidRDefault="00392361" w:rsidP="00E24528">
      <w:pPr>
        <w:tabs>
          <w:tab w:val="num" w:pos="0"/>
        </w:tabs>
        <w:jc w:val="center"/>
        <w:rPr>
          <w:sz w:val="28"/>
          <w:szCs w:val="28"/>
        </w:rPr>
      </w:pPr>
      <w:r w:rsidRPr="00392361">
        <w:rPr>
          <w:b/>
          <w:sz w:val="28"/>
          <w:szCs w:val="28"/>
          <w:lang w:val="en-US"/>
        </w:rPr>
        <w:t>e</w:t>
      </w:r>
      <w:r w:rsidRPr="00E448A2">
        <w:rPr>
          <w:b/>
          <w:sz w:val="28"/>
          <w:szCs w:val="28"/>
        </w:rPr>
        <w:t>-</w:t>
      </w:r>
      <w:r w:rsidRPr="00392361">
        <w:rPr>
          <w:b/>
          <w:sz w:val="28"/>
          <w:szCs w:val="28"/>
          <w:lang w:val="en-US"/>
        </w:rPr>
        <w:t>mail</w:t>
      </w:r>
      <w:r w:rsidRPr="00E448A2">
        <w:rPr>
          <w:b/>
          <w:sz w:val="28"/>
          <w:szCs w:val="28"/>
        </w:rPr>
        <w:t>:</w:t>
      </w:r>
      <w:r w:rsidRPr="00E448A2">
        <w:rPr>
          <w:sz w:val="28"/>
          <w:szCs w:val="28"/>
        </w:rPr>
        <w:t xml:space="preserve"> </w:t>
      </w:r>
      <w:hyperlink r:id="rId6" w:history="1">
        <w:r w:rsidR="00E448A2" w:rsidRPr="00A127D2">
          <w:rPr>
            <w:rStyle w:val="af9"/>
            <w:sz w:val="28"/>
            <w:szCs w:val="28"/>
            <w:lang w:val="en-US"/>
          </w:rPr>
          <w:t>yardou</w:t>
        </w:r>
        <w:r w:rsidR="00E448A2" w:rsidRPr="00E448A2">
          <w:rPr>
            <w:rStyle w:val="af9"/>
            <w:sz w:val="28"/>
            <w:szCs w:val="28"/>
          </w:rPr>
          <w:t>022@</w:t>
        </w:r>
        <w:r w:rsidR="00E448A2" w:rsidRPr="00A127D2">
          <w:rPr>
            <w:rStyle w:val="af9"/>
            <w:sz w:val="28"/>
            <w:szCs w:val="28"/>
            <w:lang w:val="en-US"/>
          </w:rPr>
          <w:t>yandex</w:t>
        </w:r>
        <w:r w:rsidR="00E448A2" w:rsidRPr="00E448A2">
          <w:rPr>
            <w:rStyle w:val="af9"/>
            <w:sz w:val="28"/>
            <w:szCs w:val="28"/>
          </w:rPr>
          <w:t>.</w:t>
        </w:r>
        <w:r w:rsidR="00E448A2" w:rsidRPr="00A127D2">
          <w:rPr>
            <w:rStyle w:val="af9"/>
            <w:sz w:val="28"/>
            <w:szCs w:val="28"/>
            <w:lang w:val="en-US"/>
          </w:rPr>
          <w:t>ru</w:t>
        </w:r>
      </w:hyperlink>
    </w:p>
    <w:p w:rsidR="00E448A2" w:rsidRDefault="00E448A2" w:rsidP="00E448A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9119D3">
        <w:rPr>
          <w:color w:val="000000"/>
          <w:sz w:val="28"/>
          <w:szCs w:val="28"/>
        </w:rPr>
        <w:t>Образовательная организация имеет</w:t>
      </w:r>
      <w:r>
        <w:rPr>
          <w:color w:val="000000"/>
          <w:sz w:val="28"/>
          <w:szCs w:val="28"/>
        </w:rPr>
        <w:t xml:space="preserve"> официальный</w:t>
      </w:r>
      <w:r w:rsidRPr="009119D3">
        <w:rPr>
          <w:color w:val="000000"/>
          <w:sz w:val="28"/>
          <w:szCs w:val="28"/>
        </w:rPr>
        <w:t xml:space="preserve"> </w:t>
      </w:r>
      <w:r w:rsidRPr="009119D3">
        <w:rPr>
          <w:rFonts w:eastAsiaTheme="majorEastAsia"/>
          <w:b/>
          <w:bCs/>
          <w:color w:val="000000"/>
          <w:sz w:val="28"/>
          <w:szCs w:val="28"/>
        </w:rPr>
        <w:t>сайт</w:t>
      </w:r>
      <w:r w:rsidRPr="009119D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7" w:history="1">
        <w:r w:rsidRPr="00A127D2">
          <w:rPr>
            <w:rStyle w:val="af9"/>
            <w:sz w:val="28"/>
            <w:szCs w:val="28"/>
          </w:rPr>
          <w:t>http://mdou22.edu.yar.ru/</w:t>
        </w:r>
      </w:hyperlink>
      <w:r>
        <w:rPr>
          <w:color w:val="000000"/>
          <w:sz w:val="28"/>
          <w:szCs w:val="28"/>
        </w:rPr>
        <w:t>.</w:t>
      </w:r>
    </w:p>
    <w:p w:rsidR="001C34B5" w:rsidRDefault="00B337D4" w:rsidP="00E24528">
      <w:pPr>
        <w:tabs>
          <w:tab w:val="num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1C34B5">
        <w:rPr>
          <w:b/>
          <w:sz w:val="28"/>
          <w:szCs w:val="28"/>
        </w:rPr>
        <w:t>.</w:t>
      </w:r>
      <w:r w:rsidR="00854713">
        <w:rPr>
          <w:b/>
          <w:sz w:val="28"/>
          <w:szCs w:val="28"/>
        </w:rPr>
        <w:t xml:space="preserve"> </w:t>
      </w:r>
      <w:r w:rsidR="001C34B5">
        <w:rPr>
          <w:b/>
          <w:sz w:val="28"/>
          <w:szCs w:val="28"/>
        </w:rPr>
        <w:t xml:space="preserve">Учредитель – </w:t>
      </w:r>
      <w:r w:rsidR="001C34B5">
        <w:rPr>
          <w:sz w:val="28"/>
          <w:szCs w:val="28"/>
        </w:rPr>
        <w:t>мэрия города Ярославля в лице департамента образования  мэрии г. Ярославля.</w:t>
      </w:r>
    </w:p>
    <w:p w:rsidR="001C34B5" w:rsidRDefault="00B337D4" w:rsidP="002F3191">
      <w:pPr>
        <w:tabs>
          <w:tab w:val="num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1C34B5">
        <w:rPr>
          <w:b/>
          <w:sz w:val="28"/>
          <w:szCs w:val="28"/>
        </w:rPr>
        <w:t>. Режим функционирования:</w:t>
      </w:r>
      <w:r w:rsidRPr="00B337D4">
        <w:rPr>
          <w:sz w:val="28"/>
          <w:szCs w:val="28"/>
        </w:rPr>
        <w:t xml:space="preserve"> с</w:t>
      </w:r>
      <w:r w:rsidR="001C34B5">
        <w:rPr>
          <w:sz w:val="28"/>
          <w:szCs w:val="28"/>
        </w:rPr>
        <w:t xml:space="preserve"> 0</w:t>
      </w:r>
      <w:r w:rsidR="00854713">
        <w:rPr>
          <w:sz w:val="28"/>
          <w:szCs w:val="28"/>
        </w:rPr>
        <w:t>7</w:t>
      </w:r>
      <w:r w:rsidR="001C34B5">
        <w:rPr>
          <w:sz w:val="28"/>
          <w:szCs w:val="28"/>
        </w:rPr>
        <w:t>.</w:t>
      </w:r>
      <w:r w:rsidR="00854713">
        <w:rPr>
          <w:sz w:val="28"/>
          <w:szCs w:val="28"/>
        </w:rPr>
        <w:t>0</w:t>
      </w:r>
      <w:r w:rsidR="001C34B5">
        <w:rPr>
          <w:sz w:val="28"/>
          <w:szCs w:val="28"/>
        </w:rPr>
        <w:t>0 до 1</w:t>
      </w:r>
      <w:r w:rsidR="00854713">
        <w:rPr>
          <w:sz w:val="28"/>
          <w:szCs w:val="28"/>
        </w:rPr>
        <w:t>9</w:t>
      </w:r>
      <w:r w:rsidR="001C34B5">
        <w:rPr>
          <w:sz w:val="28"/>
          <w:szCs w:val="28"/>
        </w:rPr>
        <w:t>.</w:t>
      </w:r>
      <w:r w:rsidR="00854713">
        <w:rPr>
          <w:sz w:val="28"/>
          <w:szCs w:val="28"/>
        </w:rPr>
        <w:t>0</w:t>
      </w:r>
      <w:r w:rsidR="001C34B5">
        <w:rPr>
          <w:sz w:val="28"/>
          <w:szCs w:val="28"/>
        </w:rPr>
        <w:t xml:space="preserve">0 при пятидневной рабочей неделе, </w:t>
      </w:r>
      <w:r w:rsidR="002F3191">
        <w:rPr>
          <w:sz w:val="28"/>
          <w:szCs w:val="28"/>
        </w:rPr>
        <w:t>выходные: суббота и воскресенье, праздничные дни.</w:t>
      </w:r>
    </w:p>
    <w:p w:rsidR="003063F0" w:rsidRPr="002F3191" w:rsidRDefault="002F3191" w:rsidP="002F3191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34B5" w:rsidRPr="002F3191">
        <w:rPr>
          <w:b/>
          <w:sz w:val="28"/>
          <w:szCs w:val="28"/>
        </w:rPr>
        <w:t>Количество групп, их специфика, численность воспитанников:</w:t>
      </w:r>
    </w:p>
    <w:p w:rsidR="003063F0" w:rsidRDefault="003063F0" w:rsidP="00E24528">
      <w:pPr>
        <w:tabs>
          <w:tab w:val="num" w:pos="0"/>
        </w:tabs>
        <w:rPr>
          <w:color w:val="000000"/>
          <w:sz w:val="28"/>
          <w:szCs w:val="28"/>
        </w:rPr>
      </w:pPr>
      <w:r w:rsidRPr="003063F0">
        <w:rPr>
          <w:color w:val="000000"/>
          <w:sz w:val="28"/>
          <w:szCs w:val="28"/>
        </w:rPr>
        <w:t>В ДОУ в 201</w:t>
      </w:r>
      <w:r w:rsidR="004F5B8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-201</w:t>
      </w:r>
      <w:r w:rsidR="004F5B8B">
        <w:rPr>
          <w:color w:val="000000"/>
          <w:sz w:val="28"/>
          <w:szCs w:val="28"/>
        </w:rPr>
        <w:t>8</w:t>
      </w:r>
      <w:r w:rsidRPr="003063F0">
        <w:rPr>
          <w:color w:val="000000"/>
          <w:sz w:val="28"/>
          <w:szCs w:val="28"/>
        </w:rPr>
        <w:t xml:space="preserve"> учебном году функционировали:</w:t>
      </w:r>
    </w:p>
    <w:p w:rsidR="003063F0" w:rsidRPr="003063F0" w:rsidRDefault="003063F0" w:rsidP="00E24528">
      <w:pPr>
        <w:tabs>
          <w:tab w:val="num" w:pos="0"/>
        </w:tabs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063F0">
        <w:rPr>
          <w:color w:val="000000"/>
          <w:sz w:val="28"/>
          <w:szCs w:val="28"/>
        </w:rPr>
        <w:t xml:space="preserve"> групп двенадцатичасового (полного) пребывания в режиме пять дней в неделю с 7:00 до 19:00, из которых:</w:t>
      </w:r>
    </w:p>
    <w:p w:rsidR="003063F0" w:rsidRPr="003063F0" w:rsidRDefault="003063F0" w:rsidP="00112762">
      <w:pPr>
        <w:numPr>
          <w:ilvl w:val="0"/>
          <w:numId w:val="23"/>
        </w:numPr>
        <w:tabs>
          <w:tab w:val="clear" w:pos="720"/>
          <w:tab w:val="num" w:pos="-567"/>
          <w:tab w:val="num" w:pos="0"/>
        </w:tabs>
        <w:spacing w:before="100" w:beforeAutospacing="1" w:after="100" w:afterAutospacing="1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первая младшая</w:t>
      </w:r>
      <w:r w:rsidRPr="003063F0">
        <w:rPr>
          <w:color w:val="000000"/>
          <w:sz w:val="28"/>
          <w:szCs w:val="28"/>
        </w:rPr>
        <w:t xml:space="preserve">  №1</w:t>
      </w:r>
      <w:r>
        <w:rPr>
          <w:color w:val="000000"/>
          <w:sz w:val="28"/>
          <w:szCs w:val="28"/>
        </w:rPr>
        <w:t xml:space="preserve"> – воспитанники с 2 до 3 лет,</w:t>
      </w:r>
    </w:p>
    <w:p w:rsidR="003063F0" w:rsidRPr="003063F0" w:rsidRDefault="003063F0" w:rsidP="00112762">
      <w:pPr>
        <w:numPr>
          <w:ilvl w:val="0"/>
          <w:numId w:val="23"/>
        </w:numPr>
        <w:tabs>
          <w:tab w:val="clear" w:pos="720"/>
          <w:tab w:val="num" w:pos="-567"/>
          <w:tab w:val="num" w:pos="0"/>
        </w:tabs>
        <w:spacing w:before="100" w:beforeAutospacing="1" w:after="100" w:afterAutospacing="1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вторая младшая </w:t>
      </w:r>
      <w:r w:rsidRPr="003063F0">
        <w:rPr>
          <w:color w:val="000000"/>
          <w:sz w:val="28"/>
          <w:szCs w:val="28"/>
        </w:rPr>
        <w:t xml:space="preserve">№2 – </w:t>
      </w:r>
      <w:r>
        <w:rPr>
          <w:color w:val="000000"/>
          <w:sz w:val="28"/>
          <w:szCs w:val="28"/>
        </w:rPr>
        <w:t>воспитанники</w:t>
      </w:r>
      <w:r w:rsidRPr="003063F0">
        <w:rPr>
          <w:color w:val="000000"/>
          <w:sz w:val="28"/>
          <w:szCs w:val="28"/>
        </w:rPr>
        <w:t xml:space="preserve"> с </w:t>
      </w:r>
      <w:r w:rsidR="004F5B8B">
        <w:rPr>
          <w:color w:val="000000"/>
          <w:sz w:val="28"/>
          <w:szCs w:val="28"/>
        </w:rPr>
        <w:t>3</w:t>
      </w:r>
      <w:r w:rsidRPr="003063F0">
        <w:rPr>
          <w:color w:val="000000"/>
          <w:sz w:val="28"/>
          <w:szCs w:val="28"/>
        </w:rPr>
        <w:t xml:space="preserve"> до 4 лет,</w:t>
      </w:r>
    </w:p>
    <w:p w:rsidR="003063F0" w:rsidRPr="003063F0" w:rsidRDefault="004F5B8B" w:rsidP="00112762">
      <w:pPr>
        <w:numPr>
          <w:ilvl w:val="0"/>
          <w:numId w:val="23"/>
        </w:numPr>
        <w:tabs>
          <w:tab w:val="clear" w:pos="720"/>
          <w:tab w:val="num" w:pos="-567"/>
          <w:tab w:val="num" w:pos="0"/>
        </w:tabs>
        <w:spacing w:before="100" w:beforeAutospacing="1" w:after="100" w:afterAutospacing="1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разновозрастная №3</w:t>
      </w:r>
      <w:r w:rsidR="003063F0" w:rsidRPr="003063F0">
        <w:rPr>
          <w:color w:val="000000"/>
          <w:sz w:val="28"/>
          <w:szCs w:val="28"/>
        </w:rPr>
        <w:t xml:space="preserve"> – </w:t>
      </w:r>
      <w:r w:rsidR="003063F0">
        <w:rPr>
          <w:color w:val="000000"/>
          <w:sz w:val="28"/>
          <w:szCs w:val="28"/>
        </w:rPr>
        <w:t>воспитанники</w:t>
      </w:r>
      <w:r>
        <w:rPr>
          <w:color w:val="000000"/>
          <w:sz w:val="28"/>
          <w:szCs w:val="28"/>
        </w:rPr>
        <w:t xml:space="preserve"> с 3</w:t>
      </w:r>
      <w:r w:rsidR="003063F0" w:rsidRPr="003063F0">
        <w:rPr>
          <w:color w:val="000000"/>
          <w:sz w:val="28"/>
          <w:szCs w:val="28"/>
        </w:rPr>
        <w:t xml:space="preserve"> до 5 лет,</w:t>
      </w:r>
    </w:p>
    <w:p w:rsidR="003063F0" w:rsidRPr="003063F0" w:rsidRDefault="003063F0" w:rsidP="00112762">
      <w:pPr>
        <w:numPr>
          <w:ilvl w:val="0"/>
          <w:numId w:val="23"/>
        </w:numPr>
        <w:tabs>
          <w:tab w:val="clear" w:pos="720"/>
          <w:tab w:val="num" w:pos="-567"/>
          <w:tab w:val="num" w:pos="0"/>
        </w:tabs>
        <w:spacing w:before="100" w:beforeAutospacing="1" w:after="100" w:afterAutospacing="1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разновозра</w:t>
      </w:r>
      <w:r w:rsidR="007C0601">
        <w:rPr>
          <w:color w:val="000000"/>
          <w:sz w:val="28"/>
          <w:szCs w:val="28"/>
        </w:rPr>
        <w:t>стная группа №6</w:t>
      </w:r>
      <w:r>
        <w:rPr>
          <w:color w:val="000000"/>
          <w:sz w:val="28"/>
          <w:szCs w:val="28"/>
        </w:rPr>
        <w:t xml:space="preserve"> (</w:t>
      </w:r>
      <w:r w:rsidR="004F5B8B">
        <w:rPr>
          <w:color w:val="000000"/>
          <w:sz w:val="28"/>
          <w:szCs w:val="28"/>
        </w:rPr>
        <w:t>средняя/подготовительная</w:t>
      </w:r>
      <w:r>
        <w:rPr>
          <w:color w:val="000000"/>
          <w:sz w:val="28"/>
          <w:szCs w:val="28"/>
        </w:rPr>
        <w:t xml:space="preserve">) – воспитанники с </w:t>
      </w:r>
      <w:r w:rsidR="004F5B8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до </w:t>
      </w:r>
      <w:r w:rsidR="004F5B8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лет</w:t>
      </w:r>
      <w:r w:rsidRPr="003063F0">
        <w:rPr>
          <w:color w:val="000000"/>
          <w:sz w:val="28"/>
          <w:szCs w:val="28"/>
        </w:rPr>
        <w:t>,</w:t>
      </w:r>
    </w:p>
    <w:p w:rsidR="007C0601" w:rsidRPr="007C0601" w:rsidRDefault="00D407CF" w:rsidP="00112762">
      <w:pPr>
        <w:numPr>
          <w:ilvl w:val="0"/>
          <w:numId w:val="23"/>
        </w:numPr>
        <w:tabs>
          <w:tab w:val="clear" w:pos="720"/>
          <w:tab w:val="num" w:pos="-567"/>
          <w:tab w:val="num" w:pos="0"/>
        </w:tabs>
        <w:spacing w:before="100" w:beforeAutospacing="1" w:after="100" w:afterAutospacing="1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старшая</w:t>
      </w:r>
      <w:r w:rsidR="004F5B8B">
        <w:rPr>
          <w:color w:val="000000"/>
          <w:sz w:val="28"/>
          <w:szCs w:val="28"/>
        </w:rPr>
        <w:t xml:space="preserve"> группа (комбинированная для детей с ТНР) №4</w:t>
      </w:r>
      <w:r w:rsidR="007C0601" w:rsidRPr="007C0601">
        <w:rPr>
          <w:color w:val="000000"/>
          <w:sz w:val="28"/>
          <w:szCs w:val="28"/>
        </w:rPr>
        <w:t xml:space="preserve"> – воспитанники с 5 до </w:t>
      </w:r>
      <w:r>
        <w:rPr>
          <w:color w:val="000000"/>
          <w:sz w:val="28"/>
          <w:szCs w:val="28"/>
        </w:rPr>
        <w:t>6</w:t>
      </w:r>
      <w:r w:rsidR="007C0601" w:rsidRPr="007C0601">
        <w:rPr>
          <w:color w:val="000000"/>
          <w:sz w:val="28"/>
          <w:szCs w:val="28"/>
        </w:rPr>
        <w:t xml:space="preserve"> лет</w:t>
      </w:r>
      <w:r w:rsidR="007C0601">
        <w:rPr>
          <w:color w:val="000000"/>
          <w:sz w:val="28"/>
          <w:szCs w:val="28"/>
        </w:rPr>
        <w:t>,</w:t>
      </w:r>
    </w:p>
    <w:p w:rsidR="003063F0" w:rsidRPr="007C0601" w:rsidRDefault="007C0601" w:rsidP="00112762">
      <w:pPr>
        <w:numPr>
          <w:ilvl w:val="0"/>
          <w:numId w:val="23"/>
        </w:numPr>
        <w:tabs>
          <w:tab w:val="clear" w:pos="720"/>
          <w:tab w:val="num" w:pos="-567"/>
          <w:tab w:val="num" w:pos="0"/>
        </w:tabs>
        <w:spacing w:before="100" w:beforeAutospacing="1" w:after="100" w:afterAutospacing="1"/>
        <w:ind w:left="0" w:firstLine="0"/>
        <w:rPr>
          <w:sz w:val="28"/>
          <w:szCs w:val="28"/>
        </w:rPr>
      </w:pPr>
      <w:r w:rsidRPr="007C0601">
        <w:rPr>
          <w:sz w:val="28"/>
          <w:szCs w:val="28"/>
        </w:rPr>
        <w:t>подготовительная к школе группа</w:t>
      </w:r>
      <w:r w:rsidR="00023DEB" w:rsidRPr="007C0601">
        <w:rPr>
          <w:sz w:val="28"/>
          <w:szCs w:val="28"/>
        </w:rPr>
        <w:t xml:space="preserve"> № </w:t>
      </w:r>
      <w:r w:rsidR="004F5B8B">
        <w:rPr>
          <w:sz w:val="28"/>
          <w:szCs w:val="28"/>
        </w:rPr>
        <w:t>5</w:t>
      </w:r>
      <w:r w:rsidR="00023DEB" w:rsidRPr="007C0601">
        <w:rPr>
          <w:sz w:val="28"/>
          <w:szCs w:val="28"/>
        </w:rPr>
        <w:t xml:space="preserve"> – воспитанники с </w:t>
      </w:r>
      <w:r w:rsidRPr="007C0601">
        <w:rPr>
          <w:sz w:val="28"/>
          <w:szCs w:val="28"/>
        </w:rPr>
        <w:t>6</w:t>
      </w:r>
      <w:r w:rsidR="00023DEB" w:rsidRPr="007C0601">
        <w:rPr>
          <w:sz w:val="28"/>
          <w:szCs w:val="28"/>
        </w:rPr>
        <w:t xml:space="preserve"> до </w:t>
      </w:r>
      <w:r w:rsidRPr="007C0601">
        <w:rPr>
          <w:sz w:val="28"/>
          <w:szCs w:val="28"/>
        </w:rPr>
        <w:t>7</w:t>
      </w:r>
      <w:r>
        <w:rPr>
          <w:sz w:val="28"/>
          <w:szCs w:val="28"/>
        </w:rPr>
        <w:t xml:space="preserve"> лет.</w:t>
      </w:r>
    </w:p>
    <w:p w:rsidR="003063F0" w:rsidRPr="003063F0" w:rsidRDefault="003063F0" w:rsidP="002F3191">
      <w:pPr>
        <w:pStyle w:val="af8"/>
        <w:tabs>
          <w:tab w:val="num" w:pos="0"/>
        </w:tabs>
        <w:jc w:val="both"/>
        <w:rPr>
          <w:sz w:val="28"/>
          <w:szCs w:val="28"/>
        </w:rPr>
      </w:pPr>
      <w:r w:rsidRPr="003063F0">
        <w:rPr>
          <w:color w:val="000000"/>
          <w:sz w:val="28"/>
          <w:szCs w:val="28"/>
        </w:rPr>
        <w:t> </w:t>
      </w:r>
      <w:r w:rsidR="00023DEB">
        <w:rPr>
          <w:color w:val="000000"/>
          <w:sz w:val="28"/>
          <w:szCs w:val="28"/>
        </w:rPr>
        <w:tab/>
        <w:t>С</w:t>
      </w:r>
      <w:r w:rsidRPr="003063F0">
        <w:rPr>
          <w:color w:val="000000"/>
          <w:sz w:val="28"/>
          <w:szCs w:val="28"/>
        </w:rPr>
        <w:t xml:space="preserve">огласно </w:t>
      </w:r>
      <w:proofErr w:type="spellStart"/>
      <w:r w:rsidRPr="003063F0">
        <w:rPr>
          <w:color w:val="000000"/>
          <w:sz w:val="28"/>
          <w:szCs w:val="28"/>
        </w:rPr>
        <w:t>СанПиН</w:t>
      </w:r>
      <w:proofErr w:type="spellEnd"/>
      <w:r w:rsidRPr="003063F0">
        <w:rPr>
          <w:color w:val="000000"/>
          <w:sz w:val="28"/>
          <w:szCs w:val="28"/>
        </w:rPr>
        <w:t xml:space="preserve"> 3.4.1.3049-13 количество мест в </w:t>
      </w:r>
      <w:r w:rsidR="00B337D4">
        <w:rPr>
          <w:color w:val="000000"/>
          <w:sz w:val="28"/>
          <w:szCs w:val="28"/>
        </w:rPr>
        <w:t>М</w:t>
      </w:r>
      <w:r w:rsidRPr="003063F0">
        <w:rPr>
          <w:color w:val="000000"/>
          <w:sz w:val="28"/>
          <w:szCs w:val="28"/>
        </w:rPr>
        <w:t>ДОУ на 201</w:t>
      </w:r>
      <w:r w:rsidR="004F5B8B">
        <w:rPr>
          <w:color w:val="000000"/>
          <w:sz w:val="28"/>
          <w:szCs w:val="28"/>
        </w:rPr>
        <w:t>7</w:t>
      </w:r>
      <w:r w:rsidRPr="003063F0">
        <w:rPr>
          <w:color w:val="000000"/>
          <w:sz w:val="28"/>
          <w:szCs w:val="28"/>
        </w:rPr>
        <w:t>-201</w:t>
      </w:r>
      <w:r w:rsidR="004F5B8B">
        <w:rPr>
          <w:color w:val="000000"/>
          <w:sz w:val="28"/>
          <w:szCs w:val="28"/>
        </w:rPr>
        <w:t>8</w:t>
      </w:r>
      <w:r w:rsidRPr="003063F0">
        <w:rPr>
          <w:color w:val="000000"/>
          <w:sz w:val="28"/>
          <w:szCs w:val="28"/>
        </w:rPr>
        <w:t xml:space="preserve"> </w:t>
      </w:r>
      <w:r w:rsidR="00023DEB">
        <w:rPr>
          <w:color w:val="000000"/>
          <w:sz w:val="28"/>
          <w:szCs w:val="28"/>
        </w:rPr>
        <w:t>у</w:t>
      </w:r>
      <w:r w:rsidRPr="003063F0">
        <w:rPr>
          <w:color w:val="000000"/>
          <w:sz w:val="28"/>
          <w:szCs w:val="28"/>
        </w:rPr>
        <w:t>чебный г</w:t>
      </w:r>
      <w:r w:rsidR="004F5B8B">
        <w:rPr>
          <w:color w:val="000000"/>
          <w:sz w:val="28"/>
          <w:szCs w:val="28"/>
        </w:rPr>
        <w:t xml:space="preserve">од </w:t>
      </w:r>
      <w:r w:rsidR="00023DEB">
        <w:rPr>
          <w:color w:val="000000"/>
          <w:sz w:val="28"/>
          <w:szCs w:val="28"/>
        </w:rPr>
        <w:t>1</w:t>
      </w:r>
      <w:r w:rsidR="007C0601">
        <w:rPr>
          <w:color w:val="000000"/>
          <w:sz w:val="28"/>
          <w:szCs w:val="28"/>
        </w:rPr>
        <w:t>7</w:t>
      </w:r>
      <w:r w:rsidR="004F5B8B">
        <w:rPr>
          <w:color w:val="000000"/>
          <w:sz w:val="28"/>
          <w:szCs w:val="28"/>
        </w:rPr>
        <w:t>2 воспитанника</w:t>
      </w:r>
      <w:r w:rsidRPr="003063F0">
        <w:rPr>
          <w:color w:val="000000"/>
          <w:sz w:val="28"/>
          <w:szCs w:val="28"/>
        </w:rPr>
        <w:t>.</w:t>
      </w:r>
      <w:r w:rsidR="002F3191">
        <w:rPr>
          <w:color w:val="000000"/>
          <w:sz w:val="28"/>
          <w:szCs w:val="28"/>
        </w:rPr>
        <w:t xml:space="preserve"> Контингент </w:t>
      </w:r>
      <w:r w:rsidR="007C0601">
        <w:rPr>
          <w:color w:val="000000"/>
          <w:sz w:val="28"/>
          <w:szCs w:val="28"/>
        </w:rPr>
        <w:t xml:space="preserve">группы </w:t>
      </w:r>
      <w:r w:rsidR="002F3191">
        <w:rPr>
          <w:color w:val="000000"/>
          <w:sz w:val="28"/>
          <w:szCs w:val="28"/>
        </w:rPr>
        <w:t>воспитанников формируется в соответствии с их возрастом. Комплектование групп воспитанниками осуществляется на основании Устава ДОУ, Правил приема детей в дошкольное образовательное учреждение.</w:t>
      </w:r>
    </w:p>
    <w:p w:rsidR="00330D46" w:rsidRDefault="00330D46" w:rsidP="00E24528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Язык обучения – русский.</w:t>
      </w:r>
    </w:p>
    <w:p w:rsidR="001C34B5" w:rsidRDefault="001C34B5" w:rsidP="001C34B5">
      <w:pPr>
        <w:ind w:left="-1080"/>
        <w:rPr>
          <w:sz w:val="28"/>
          <w:szCs w:val="28"/>
        </w:rPr>
      </w:pPr>
    </w:p>
    <w:tbl>
      <w:tblPr>
        <w:tblW w:w="1138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5"/>
        <w:gridCol w:w="1560"/>
        <w:gridCol w:w="1560"/>
        <w:gridCol w:w="1560"/>
        <w:gridCol w:w="1560"/>
        <w:gridCol w:w="1560"/>
        <w:gridCol w:w="1560"/>
      </w:tblGrid>
      <w:tr w:rsidR="004F5B8B" w:rsidTr="004F5B8B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8B" w:rsidRDefault="004F5B8B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8B" w:rsidRDefault="004F5B8B" w:rsidP="00FD4D7A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8B" w:rsidRDefault="004F5B8B" w:rsidP="00FD4D7A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2013-2014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8B" w:rsidRDefault="004F5B8B" w:rsidP="00FD4D7A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2014-2015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8B" w:rsidRDefault="004F5B8B" w:rsidP="00FD4D7A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8B" w:rsidRDefault="004F5B8B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8B" w:rsidRDefault="004F5B8B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</w:tc>
      </w:tr>
      <w:tr w:rsidR="004F5B8B" w:rsidTr="004F5B8B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8B" w:rsidRDefault="004F5B8B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Всего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8B" w:rsidRDefault="004F5B8B" w:rsidP="00FD4D7A">
            <w:pPr>
              <w:tabs>
                <w:tab w:val="left" w:pos="720"/>
              </w:tabs>
              <w:jc w:val="center"/>
            </w:pPr>
            <w: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8B" w:rsidRDefault="004F5B8B" w:rsidP="00FD4D7A">
            <w:pPr>
              <w:tabs>
                <w:tab w:val="left" w:pos="720"/>
              </w:tabs>
              <w:jc w:val="center"/>
            </w:pPr>
            <w:r w:rsidRPr="00C006D7">
              <w:t>15</w:t>
            </w: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8B" w:rsidRDefault="004F5B8B" w:rsidP="00FD4D7A">
            <w:pPr>
              <w:tabs>
                <w:tab w:val="left" w:pos="720"/>
              </w:tabs>
              <w:jc w:val="center"/>
            </w:pPr>
            <w:r w:rsidRPr="00C006D7">
              <w:t>1</w:t>
            </w:r>
            <w: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8B" w:rsidRPr="00C006D7" w:rsidRDefault="004F5B8B" w:rsidP="00FD4D7A">
            <w:pPr>
              <w:tabs>
                <w:tab w:val="left" w:pos="720"/>
              </w:tabs>
              <w:jc w:val="center"/>
            </w:pPr>
            <w: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B8B" w:rsidRDefault="004F5B8B">
            <w:pPr>
              <w:tabs>
                <w:tab w:val="left" w:pos="720"/>
              </w:tabs>
              <w:jc w:val="center"/>
            </w:pPr>
            <w: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8B" w:rsidRDefault="004F5B8B">
            <w:pPr>
              <w:tabs>
                <w:tab w:val="left" w:pos="720"/>
              </w:tabs>
              <w:jc w:val="center"/>
            </w:pPr>
            <w:r>
              <w:t>172</w:t>
            </w:r>
          </w:p>
        </w:tc>
      </w:tr>
    </w:tbl>
    <w:p w:rsidR="001C34B5" w:rsidRPr="00FF5532" w:rsidRDefault="001C34B5" w:rsidP="00FF5532">
      <w:pPr>
        <w:ind w:left="-1080"/>
        <w:jc w:val="center"/>
        <w:rPr>
          <w:sz w:val="32"/>
          <w:szCs w:val="28"/>
        </w:rPr>
      </w:pPr>
    </w:p>
    <w:p w:rsidR="001C34B5" w:rsidRPr="00FF5532" w:rsidRDefault="00FF5532" w:rsidP="00FF5532">
      <w:pPr>
        <w:jc w:val="center"/>
        <w:rPr>
          <w:b/>
          <w:sz w:val="32"/>
          <w:szCs w:val="28"/>
        </w:rPr>
      </w:pPr>
      <w:r w:rsidRPr="00FF5532">
        <w:rPr>
          <w:b/>
          <w:sz w:val="32"/>
          <w:szCs w:val="28"/>
          <w:lang w:val="en-US"/>
        </w:rPr>
        <w:t>II</w:t>
      </w:r>
      <w:r w:rsidRPr="00FF5532">
        <w:rPr>
          <w:b/>
          <w:sz w:val="32"/>
          <w:szCs w:val="28"/>
        </w:rPr>
        <w:t>.</w:t>
      </w:r>
      <w:r w:rsidR="001C34B5" w:rsidRPr="00FF5532">
        <w:rPr>
          <w:sz w:val="32"/>
          <w:szCs w:val="28"/>
        </w:rPr>
        <w:t xml:space="preserve"> </w:t>
      </w:r>
      <w:r w:rsidR="001C34B5" w:rsidRPr="00FF5532">
        <w:rPr>
          <w:b/>
          <w:sz w:val="32"/>
          <w:szCs w:val="28"/>
        </w:rPr>
        <w:t>Условия функционирования дошкольного образовательного</w:t>
      </w:r>
    </w:p>
    <w:p w:rsidR="001C34B5" w:rsidRPr="00FF5532" w:rsidRDefault="00F323EE" w:rsidP="00FF5532">
      <w:pPr>
        <w:jc w:val="center"/>
        <w:rPr>
          <w:b/>
          <w:sz w:val="32"/>
          <w:szCs w:val="28"/>
        </w:rPr>
      </w:pPr>
      <w:r w:rsidRPr="00FF5532">
        <w:rPr>
          <w:b/>
          <w:sz w:val="32"/>
          <w:szCs w:val="28"/>
        </w:rPr>
        <w:t>образовательного учреждения</w:t>
      </w:r>
    </w:p>
    <w:p w:rsidR="00B36E9B" w:rsidRDefault="00B36E9B" w:rsidP="00E24528">
      <w:pPr>
        <w:rPr>
          <w:b/>
          <w:sz w:val="28"/>
          <w:szCs w:val="28"/>
        </w:rPr>
      </w:pPr>
    </w:p>
    <w:p w:rsidR="002F3191" w:rsidRDefault="002F3191" w:rsidP="00E2452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Структура управления образовательным учреждением</w:t>
      </w:r>
    </w:p>
    <w:p w:rsidR="00B36E9B" w:rsidRDefault="00B36E9B" w:rsidP="00E24528">
      <w:pPr>
        <w:rPr>
          <w:b/>
          <w:sz w:val="28"/>
          <w:szCs w:val="28"/>
        </w:rPr>
      </w:pPr>
    </w:p>
    <w:p w:rsidR="001E76F8" w:rsidRPr="002F3191" w:rsidRDefault="001E76F8" w:rsidP="002F3191">
      <w:pPr>
        <w:ind w:firstLine="708"/>
        <w:jc w:val="both"/>
        <w:rPr>
          <w:color w:val="000000"/>
          <w:sz w:val="28"/>
          <w:szCs w:val="28"/>
        </w:rPr>
      </w:pPr>
      <w:r w:rsidRPr="001E76F8">
        <w:rPr>
          <w:sz w:val="28"/>
          <w:szCs w:val="28"/>
        </w:rPr>
        <w:t xml:space="preserve">Согласно Устава управление деятельностью нашего учреждения осуществляется  в соответствии  с действующим законодательством Российской Федерации  на принципах демократичности, открытости, приоритета общечеловеческих ценностей, охраны жизни и здоровья ребенка, свободного развития  личности, единоначалия  и самоуправления  по 5 функциям: планирование, организация, руководство, контроль и координация. Для создания оптимальной структуры управления учреждением, делегирования полномочий  утверждена специальная  система, в которой четко видна иерархия управления, подчинения, соподчинения и взаимодействия в  управлении. </w:t>
      </w:r>
      <w:r w:rsidRPr="009119D3">
        <w:rPr>
          <w:color w:val="000000"/>
          <w:sz w:val="28"/>
          <w:szCs w:val="28"/>
        </w:rPr>
        <w:t xml:space="preserve">Структура, порядок формирования, срок полномочий и компетенция органов управления </w:t>
      </w:r>
      <w:r>
        <w:rPr>
          <w:color w:val="000000"/>
          <w:sz w:val="28"/>
          <w:szCs w:val="28"/>
        </w:rPr>
        <w:t>МДОУ</w:t>
      </w:r>
      <w:r w:rsidRPr="009119D3">
        <w:rPr>
          <w:color w:val="000000"/>
          <w:sz w:val="28"/>
          <w:szCs w:val="28"/>
        </w:rPr>
        <w:t xml:space="preserve"> установлены Уставом образовательной организации.</w:t>
      </w:r>
    </w:p>
    <w:p w:rsidR="002F3191" w:rsidRPr="00F26AFD" w:rsidRDefault="002F3191" w:rsidP="00E448A2">
      <w:pPr>
        <w:jc w:val="both"/>
        <w:rPr>
          <w:sz w:val="28"/>
          <w:szCs w:val="28"/>
        </w:rPr>
      </w:pPr>
      <w:r w:rsidRPr="00F26AFD">
        <w:rPr>
          <w:sz w:val="28"/>
          <w:szCs w:val="28"/>
        </w:rPr>
        <w:t xml:space="preserve">   </w:t>
      </w:r>
      <w:r w:rsidRPr="002F3191">
        <w:rPr>
          <w:rFonts w:eastAsiaTheme="majorEastAsia"/>
          <w:b/>
          <w:bCs/>
          <w:sz w:val="28"/>
          <w:szCs w:val="28"/>
        </w:rPr>
        <w:t xml:space="preserve">Заведующий МДОУ </w:t>
      </w:r>
      <w:r w:rsidR="00E448A2">
        <w:rPr>
          <w:rFonts w:eastAsiaTheme="majorEastAsia"/>
          <w:b/>
          <w:bCs/>
          <w:sz w:val="28"/>
          <w:szCs w:val="28"/>
        </w:rPr>
        <w:t>«Детский сад № 22»</w:t>
      </w:r>
      <w:r w:rsidRPr="00F26AFD">
        <w:rPr>
          <w:sz w:val="28"/>
          <w:szCs w:val="28"/>
        </w:rPr>
        <w:t xml:space="preserve"> - </w:t>
      </w:r>
      <w:r w:rsidR="004F5B8B">
        <w:rPr>
          <w:sz w:val="28"/>
          <w:szCs w:val="28"/>
        </w:rPr>
        <w:t>Новожилова Татьяна Юрьевна</w:t>
      </w:r>
      <w:r w:rsidRPr="00F26AFD">
        <w:rPr>
          <w:sz w:val="28"/>
          <w:szCs w:val="28"/>
        </w:rPr>
        <w:t>. Образование - высшее педагогическое (</w:t>
      </w:r>
      <w:r w:rsidR="004F5B8B">
        <w:rPr>
          <w:sz w:val="28"/>
          <w:szCs w:val="28"/>
        </w:rPr>
        <w:t>ЯГПУ им. К.Д.Ушинского). Педагогический стаж</w:t>
      </w:r>
      <w:r w:rsidR="00E448A2">
        <w:rPr>
          <w:sz w:val="28"/>
          <w:szCs w:val="28"/>
        </w:rPr>
        <w:t xml:space="preserve"> – </w:t>
      </w:r>
      <w:r w:rsidR="00CA634F">
        <w:rPr>
          <w:sz w:val="28"/>
          <w:szCs w:val="28"/>
        </w:rPr>
        <w:t>3</w:t>
      </w:r>
      <w:r w:rsidR="004F5B8B">
        <w:rPr>
          <w:sz w:val="28"/>
          <w:szCs w:val="28"/>
        </w:rPr>
        <w:t>7 лет</w:t>
      </w:r>
      <w:r w:rsidR="00CA634F">
        <w:rPr>
          <w:sz w:val="28"/>
          <w:szCs w:val="28"/>
        </w:rPr>
        <w:t>.</w:t>
      </w:r>
    </w:p>
    <w:p w:rsidR="00D407CF" w:rsidRDefault="002F3191" w:rsidP="00E448A2">
      <w:pPr>
        <w:jc w:val="both"/>
        <w:rPr>
          <w:sz w:val="28"/>
          <w:szCs w:val="28"/>
        </w:rPr>
      </w:pPr>
      <w:r w:rsidRPr="002F3191">
        <w:rPr>
          <w:rFonts w:eastAsiaTheme="majorEastAsia"/>
          <w:b/>
          <w:bCs/>
          <w:sz w:val="28"/>
          <w:szCs w:val="28"/>
        </w:rPr>
        <w:t>   Старший воспитатель</w:t>
      </w:r>
      <w:r w:rsidR="00D407CF">
        <w:rPr>
          <w:rFonts w:eastAsiaTheme="majorEastAsia"/>
          <w:b/>
          <w:bCs/>
          <w:sz w:val="28"/>
          <w:szCs w:val="28"/>
        </w:rPr>
        <w:t>:</w:t>
      </w:r>
      <w:r w:rsidRPr="00F26AFD">
        <w:rPr>
          <w:sz w:val="28"/>
          <w:szCs w:val="28"/>
        </w:rPr>
        <w:t xml:space="preserve"> </w:t>
      </w:r>
    </w:p>
    <w:p w:rsidR="00D407CF" w:rsidRDefault="00E448A2" w:rsidP="00E448A2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F3191" w:rsidRPr="00F26AFD">
        <w:rPr>
          <w:sz w:val="28"/>
          <w:szCs w:val="28"/>
        </w:rPr>
        <w:t xml:space="preserve"> </w:t>
      </w:r>
      <w:r w:rsidR="004F5B8B">
        <w:rPr>
          <w:sz w:val="28"/>
          <w:szCs w:val="28"/>
        </w:rPr>
        <w:t>Румянцева Алена Юрьевна</w:t>
      </w:r>
      <w:r w:rsidR="002F3191" w:rsidRPr="00F26AFD">
        <w:rPr>
          <w:sz w:val="28"/>
          <w:szCs w:val="28"/>
        </w:rPr>
        <w:t xml:space="preserve">. Образование – высшее </w:t>
      </w:r>
      <w:r w:rsidR="004F5B8B">
        <w:rPr>
          <w:sz w:val="28"/>
          <w:szCs w:val="28"/>
        </w:rPr>
        <w:t>педагогическое</w:t>
      </w:r>
      <w:r w:rsidR="002F3191" w:rsidRPr="00F26AFD">
        <w:rPr>
          <w:sz w:val="28"/>
          <w:szCs w:val="28"/>
        </w:rPr>
        <w:t xml:space="preserve">, стаж педагогической работы – </w:t>
      </w:r>
      <w:r>
        <w:rPr>
          <w:sz w:val="28"/>
          <w:szCs w:val="28"/>
        </w:rPr>
        <w:t>1</w:t>
      </w:r>
      <w:r w:rsidR="004F5B8B">
        <w:rPr>
          <w:sz w:val="28"/>
          <w:szCs w:val="28"/>
        </w:rPr>
        <w:t>7</w:t>
      </w:r>
      <w:r w:rsidR="00CA634F">
        <w:rPr>
          <w:sz w:val="28"/>
          <w:szCs w:val="28"/>
        </w:rPr>
        <w:t xml:space="preserve"> лет</w:t>
      </w:r>
      <w:r w:rsidR="004F5B8B">
        <w:rPr>
          <w:sz w:val="28"/>
          <w:szCs w:val="28"/>
        </w:rPr>
        <w:t>.</w:t>
      </w:r>
    </w:p>
    <w:p w:rsidR="00E448A2" w:rsidRPr="00F26AFD" w:rsidRDefault="00E448A2" w:rsidP="00E448A2">
      <w:pPr>
        <w:ind w:firstLine="708"/>
        <w:jc w:val="both"/>
        <w:rPr>
          <w:sz w:val="28"/>
          <w:szCs w:val="28"/>
        </w:rPr>
      </w:pPr>
      <w:r w:rsidRPr="00F26AFD">
        <w:rPr>
          <w:sz w:val="28"/>
          <w:szCs w:val="28"/>
        </w:rPr>
        <w:t>В настоящее время в МДОУ работают следующие коллегиальные органы управления образовательной организации:</w:t>
      </w:r>
    </w:p>
    <w:p w:rsidR="00E448A2" w:rsidRPr="009119D3" w:rsidRDefault="00E448A2" w:rsidP="00112762">
      <w:pPr>
        <w:numPr>
          <w:ilvl w:val="1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119D3">
        <w:rPr>
          <w:color w:val="000000"/>
          <w:sz w:val="28"/>
          <w:szCs w:val="28"/>
        </w:rPr>
        <w:lastRenderedPageBreak/>
        <w:t>общее собрание работников</w:t>
      </w:r>
      <w:r>
        <w:rPr>
          <w:color w:val="000000"/>
          <w:sz w:val="28"/>
          <w:szCs w:val="28"/>
        </w:rPr>
        <w:t xml:space="preserve"> трудового коллектива</w:t>
      </w:r>
      <w:r w:rsidRPr="009119D3">
        <w:rPr>
          <w:color w:val="000000"/>
          <w:sz w:val="28"/>
          <w:szCs w:val="28"/>
        </w:rPr>
        <w:t>,</w:t>
      </w:r>
    </w:p>
    <w:p w:rsidR="00E448A2" w:rsidRPr="009119D3" w:rsidRDefault="00E448A2" w:rsidP="00112762">
      <w:pPr>
        <w:numPr>
          <w:ilvl w:val="1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119D3">
        <w:rPr>
          <w:color w:val="000000"/>
          <w:sz w:val="28"/>
          <w:szCs w:val="28"/>
        </w:rPr>
        <w:t>педагогический совет,</w:t>
      </w:r>
    </w:p>
    <w:p w:rsidR="00E448A2" w:rsidRPr="00E448A2" w:rsidRDefault="00E448A2" w:rsidP="00112762">
      <w:pPr>
        <w:numPr>
          <w:ilvl w:val="1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448A2">
        <w:rPr>
          <w:color w:val="000000"/>
          <w:sz w:val="28"/>
          <w:szCs w:val="28"/>
        </w:rPr>
        <w:t>совет родителей,</w:t>
      </w:r>
    </w:p>
    <w:p w:rsidR="00E448A2" w:rsidRDefault="00E448A2" w:rsidP="00112762">
      <w:pPr>
        <w:numPr>
          <w:ilvl w:val="1"/>
          <w:numId w:val="2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448A2">
        <w:rPr>
          <w:color w:val="000000"/>
          <w:sz w:val="28"/>
          <w:szCs w:val="28"/>
        </w:rPr>
        <w:t>комиссия по урегулированию споров и конфликтов.</w:t>
      </w:r>
      <w:r w:rsidRPr="00F26AFD">
        <w:rPr>
          <w:sz w:val="28"/>
          <w:szCs w:val="28"/>
        </w:rPr>
        <w:t xml:space="preserve">   </w:t>
      </w:r>
    </w:p>
    <w:p w:rsidR="00E448A2" w:rsidRPr="00F26AFD" w:rsidRDefault="00E448A2" w:rsidP="00E448A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26AFD">
        <w:rPr>
          <w:sz w:val="28"/>
          <w:szCs w:val="28"/>
        </w:rPr>
        <w:t>Участие коллегиальных органов государственно-общественного управления в оценке качества образования в полной мере отвечает статусу органа стратегического управления ДОУ и является необходимым условием реализации ими управленческих полномочий. Деятельность колл</w:t>
      </w:r>
      <w:r>
        <w:rPr>
          <w:sz w:val="28"/>
          <w:szCs w:val="28"/>
        </w:rPr>
        <w:t>егиальных органов регулируется У</w:t>
      </w:r>
      <w:r w:rsidRPr="00F26AFD">
        <w:rPr>
          <w:sz w:val="28"/>
          <w:szCs w:val="28"/>
        </w:rPr>
        <w:t>ставом и нормативными локальными актами.</w:t>
      </w:r>
    </w:p>
    <w:p w:rsidR="00B36E9B" w:rsidRDefault="00B36E9B" w:rsidP="00B36E9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Нормативно - правовая база, регламентирующая деятельность ДОУ</w:t>
      </w:r>
    </w:p>
    <w:p w:rsidR="00B36E9B" w:rsidRDefault="00B36E9B" w:rsidP="00B36E9B">
      <w:pPr>
        <w:rPr>
          <w:b/>
          <w:sz w:val="28"/>
          <w:szCs w:val="28"/>
        </w:rPr>
      </w:pPr>
    </w:p>
    <w:p w:rsidR="00B36E9B" w:rsidRDefault="00B36E9B" w:rsidP="00B3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В целях упорядочения деятельности и функционирования дошкольного образовательного учреждения, обеспечения выполнения законодательной и нормативной базы в дошкольном учреждении ежегодно приказом заведующей утверждается перечень документов, регламентирующих деятельность МДОУ </w:t>
      </w:r>
      <w:r w:rsidR="00DD353D">
        <w:rPr>
          <w:sz w:val="28"/>
          <w:szCs w:val="28"/>
        </w:rPr>
        <w:t>«Д</w:t>
      </w:r>
      <w:r>
        <w:rPr>
          <w:sz w:val="28"/>
          <w:szCs w:val="28"/>
        </w:rPr>
        <w:t>етский сад № 22</w:t>
      </w:r>
      <w:r w:rsidR="00DD353D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36E9B" w:rsidRPr="0004305E" w:rsidRDefault="00B36E9B" w:rsidP="00B36E9B">
      <w:pPr>
        <w:shd w:val="clear" w:color="auto" w:fill="FFFFFF"/>
        <w:tabs>
          <w:tab w:val="left" w:pos="360"/>
        </w:tabs>
        <w:spacing w:line="317" w:lineRule="exact"/>
        <w:ind w:left="180"/>
        <w:jc w:val="both"/>
        <w:rPr>
          <w:rFonts w:eastAsia="Calibri"/>
        </w:rPr>
      </w:pPr>
      <w:r w:rsidRPr="00C006D7">
        <w:rPr>
          <w:rFonts w:eastAsia="Calibri"/>
          <w:sz w:val="28"/>
          <w:szCs w:val="28"/>
        </w:rPr>
        <w:t xml:space="preserve">- Устав детского сада </w:t>
      </w:r>
      <w:r w:rsidRPr="00C006D7">
        <w:rPr>
          <w:rFonts w:eastAsia="Calibri"/>
          <w:spacing w:val="-4"/>
          <w:sz w:val="28"/>
          <w:szCs w:val="28"/>
        </w:rPr>
        <w:t>от 2</w:t>
      </w:r>
      <w:r w:rsidR="00DD353D">
        <w:rPr>
          <w:rFonts w:eastAsia="Calibri"/>
          <w:spacing w:val="-4"/>
          <w:sz w:val="28"/>
          <w:szCs w:val="28"/>
        </w:rPr>
        <w:t>9</w:t>
      </w:r>
      <w:r w:rsidRPr="00C006D7">
        <w:rPr>
          <w:rFonts w:eastAsia="Calibri"/>
          <w:spacing w:val="-4"/>
          <w:sz w:val="28"/>
          <w:szCs w:val="28"/>
        </w:rPr>
        <w:t>.</w:t>
      </w:r>
      <w:r w:rsidR="00DD353D">
        <w:rPr>
          <w:rFonts w:eastAsia="Calibri"/>
          <w:spacing w:val="-4"/>
          <w:sz w:val="28"/>
          <w:szCs w:val="28"/>
        </w:rPr>
        <w:t>04</w:t>
      </w:r>
      <w:r w:rsidRPr="00C006D7">
        <w:rPr>
          <w:rFonts w:eastAsia="Calibri"/>
          <w:spacing w:val="-4"/>
          <w:sz w:val="28"/>
          <w:szCs w:val="28"/>
        </w:rPr>
        <w:t>.201</w:t>
      </w:r>
      <w:r w:rsidR="00DD353D">
        <w:rPr>
          <w:rFonts w:eastAsia="Calibri"/>
          <w:spacing w:val="-4"/>
          <w:sz w:val="28"/>
          <w:szCs w:val="28"/>
        </w:rPr>
        <w:t>5</w:t>
      </w:r>
      <w:r w:rsidRPr="00C006D7">
        <w:rPr>
          <w:rFonts w:eastAsia="Calibri"/>
          <w:spacing w:val="-4"/>
          <w:sz w:val="28"/>
          <w:szCs w:val="28"/>
        </w:rPr>
        <w:t xml:space="preserve">г. № </w:t>
      </w:r>
      <w:r w:rsidR="00DD353D">
        <w:rPr>
          <w:rFonts w:eastAsia="Calibri"/>
          <w:spacing w:val="-4"/>
          <w:sz w:val="28"/>
          <w:szCs w:val="28"/>
        </w:rPr>
        <w:t>01-05/286</w:t>
      </w:r>
      <w:r w:rsidRPr="00C006D7">
        <w:rPr>
          <w:rFonts w:eastAsia="Calibri"/>
          <w:spacing w:val="-4"/>
          <w:sz w:val="28"/>
          <w:szCs w:val="28"/>
        </w:rPr>
        <w:t>;</w:t>
      </w:r>
    </w:p>
    <w:p w:rsidR="00B36E9B" w:rsidRPr="0004305E" w:rsidRDefault="00B36E9B" w:rsidP="00B36E9B">
      <w:pPr>
        <w:widowControl w:val="0"/>
        <w:shd w:val="clear" w:color="auto" w:fill="FFFFFF"/>
        <w:tabs>
          <w:tab w:val="left" w:pos="360"/>
          <w:tab w:val="left" w:pos="5670"/>
        </w:tabs>
        <w:autoSpaceDE w:val="0"/>
        <w:autoSpaceDN w:val="0"/>
        <w:adjustRightInd w:val="0"/>
        <w:spacing w:line="317" w:lineRule="exact"/>
        <w:ind w:left="180" w:right="-1"/>
        <w:jc w:val="both"/>
        <w:rPr>
          <w:rFonts w:eastAsia="Calibri"/>
          <w:sz w:val="28"/>
          <w:szCs w:val="28"/>
        </w:rPr>
      </w:pPr>
      <w:r w:rsidRPr="00C006D7">
        <w:rPr>
          <w:sz w:val="28"/>
          <w:szCs w:val="28"/>
        </w:rPr>
        <w:t xml:space="preserve">- </w:t>
      </w:r>
      <w:r w:rsidRPr="00C006D7">
        <w:rPr>
          <w:rFonts w:eastAsia="Calibri"/>
          <w:sz w:val="28"/>
          <w:szCs w:val="28"/>
        </w:rPr>
        <w:t>Лицензия: от 19.07.2013г. Серия А №269411;</w:t>
      </w:r>
      <w:bookmarkStart w:id="0" w:name="_GoBack"/>
      <w:bookmarkEnd w:id="0"/>
    </w:p>
    <w:p w:rsidR="00B36E9B" w:rsidRPr="0004305E" w:rsidRDefault="00B36E9B" w:rsidP="00B36E9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17" w:lineRule="exact"/>
        <w:ind w:left="180" w:right="2515"/>
        <w:jc w:val="both"/>
        <w:rPr>
          <w:rFonts w:eastAsia="Calibri"/>
          <w:sz w:val="20"/>
          <w:szCs w:val="20"/>
        </w:rPr>
      </w:pPr>
      <w:r>
        <w:rPr>
          <w:iCs/>
          <w:spacing w:val="-7"/>
          <w:sz w:val="28"/>
          <w:szCs w:val="28"/>
        </w:rPr>
        <w:t xml:space="preserve">- </w:t>
      </w:r>
      <w:r w:rsidRPr="0004305E">
        <w:rPr>
          <w:rFonts w:eastAsia="Calibri"/>
          <w:spacing w:val="-7"/>
          <w:sz w:val="28"/>
          <w:szCs w:val="28"/>
        </w:rPr>
        <w:t xml:space="preserve">Договор с учредителем </w:t>
      </w:r>
      <w:r>
        <w:rPr>
          <w:spacing w:val="-7"/>
          <w:sz w:val="28"/>
          <w:szCs w:val="28"/>
        </w:rPr>
        <w:t>от 10.01.2007г.</w:t>
      </w:r>
    </w:p>
    <w:p w:rsidR="00B36E9B" w:rsidRDefault="00B36E9B" w:rsidP="00B36E9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17" w:lineRule="exact"/>
        <w:ind w:left="180" w:right="175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- </w:t>
      </w:r>
      <w:r w:rsidRPr="0004305E">
        <w:rPr>
          <w:rFonts w:eastAsia="Calibri"/>
          <w:spacing w:val="-7"/>
          <w:sz w:val="28"/>
          <w:szCs w:val="28"/>
        </w:rPr>
        <w:t>Свидетельство о государственной аккредитации от</w:t>
      </w:r>
      <w:r>
        <w:rPr>
          <w:rFonts w:eastAsia="Calibri"/>
          <w:spacing w:val="-7"/>
          <w:sz w:val="28"/>
          <w:szCs w:val="28"/>
        </w:rPr>
        <w:t xml:space="preserve"> 06.02.2009г. </w:t>
      </w:r>
      <w:r>
        <w:rPr>
          <w:spacing w:val="-7"/>
          <w:sz w:val="28"/>
          <w:szCs w:val="28"/>
        </w:rPr>
        <w:t>№01-2195.</w:t>
      </w:r>
    </w:p>
    <w:p w:rsidR="00B36E9B" w:rsidRPr="00537560" w:rsidRDefault="00B36E9B" w:rsidP="00B36E9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17" w:lineRule="exact"/>
        <w:ind w:left="180" w:right="175"/>
        <w:jc w:val="both"/>
        <w:rPr>
          <w:rFonts w:eastAsia="Calibri"/>
          <w:sz w:val="20"/>
          <w:szCs w:val="20"/>
        </w:rPr>
      </w:pPr>
      <w:r>
        <w:rPr>
          <w:spacing w:val="-7"/>
          <w:sz w:val="28"/>
          <w:szCs w:val="28"/>
        </w:rPr>
        <w:t>- Лицензия на осуществление медицинской деятельности от 01.08.2014г. №ЛО-76-01-001279;</w:t>
      </w:r>
    </w:p>
    <w:p w:rsidR="00B36E9B" w:rsidRDefault="00B36E9B" w:rsidP="00B36E9B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Локальные акты:</w:t>
      </w:r>
    </w:p>
    <w:p w:rsidR="00DD353D" w:rsidRPr="00DD353D" w:rsidRDefault="002F5AD6" w:rsidP="00E10FF1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hyperlink r:id="rId8" w:tooltip=" скачать  документ " w:history="1">
        <w:r w:rsidR="00DD353D" w:rsidRPr="00DD353D">
          <w:rPr>
            <w:rStyle w:val="af9"/>
            <w:rFonts w:eastAsiaTheme="majorEastAsia"/>
            <w:bCs/>
            <w:color w:val="auto"/>
            <w:sz w:val="28"/>
            <w:u w:val="none"/>
          </w:rPr>
          <w:t>Положение о нормах профессиональной этики педагогических работников</w:t>
        </w:r>
      </w:hyperlink>
    </w:p>
    <w:p w:rsidR="00DD353D" w:rsidRPr="00DD353D" w:rsidRDefault="002F5AD6" w:rsidP="00E10FF1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hyperlink r:id="rId9" w:tooltip=" скачать  документ " w:history="1">
        <w:r w:rsidR="00DD353D" w:rsidRPr="00DD353D">
          <w:rPr>
            <w:rStyle w:val="a8"/>
            <w:rFonts w:eastAsiaTheme="majorEastAsia"/>
            <w:b w:val="0"/>
            <w:sz w:val="28"/>
          </w:rPr>
          <w:t>Положение о языках образования в учреждении</w:t>
        </w:r>
      </w:hyperlink>
    </w:p>
    <w:p w:rsidR="00DD353D" w:rsidRPr="00DD353D" w:rsidRDefault="002F5AD6" w:rsidP="00E10FF1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hyperlink r:id="rId10" w:tooltip=" скачать  документ " w:history="1">
        <w:r w:rsidR="00DD353D" w:rsidRPr="00DD353D">
          <w:rPr>
            <w:rStyle w:val="a8"/>
            <w:rFonts w:eastAsiaTheme="majorEastAsia"/>
            <w:b w:val="0"/>
            <w:sz w:val="28"/>
          </w:rPr>
          <w:t>Порядок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  </w:r>
      </w:hyperlink>
    </w:p>
    <w:p w:rsidR="00DD353D" w:rsidRPr="00DD353D" w:rsidRDefault="002F5AD6" w:rsidP="00E10FF1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hyperlink r:id="rId11" w:tooltip=" скачать  документ " w:history="1">
        <w:r w:rsidR="00DD353D" w:rsidRPr="00DD353D">
          <w:rPr>
            <w:rStyle w:val="a8"/>
            <w:rFonts w:eastAsiaTheme="majorEastAsia"/>
            <w:b w:val="0"/>
            <w:sz w:val="28"/>
          </w:rPr>
          <w:t>Порядок и основания отчисления обучающихся</w:t>
        </w:r>
      </w:hyperlink>
    </w:p>
    <w:p w:rsidR="00DD353D" w:rsidRPr="00DD353D" w:rsidRDefault="002F5AD6" w:rsidP="00E10FF1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hyperlink r:id="rId12" w:tooltip=" скачать  документ " w:history="1">
        <w:r w:rsidR="00DD353D" w:rsidRPr="00DD353D">
          <w:rPr>
            <w:rStyle w:val="a8"/>
            <w:rFonts w:eastAsiaTheme="majorEastAsia"/>
            <w:b w:val="0"/>
            <w:sz w:val="28"/>
          </w:rPr>
          <w:t>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обучающихся</w:t>
        </w:r>
      </w:hyperlink>
    </w:p>
    <w:p w:rsidR="00DD353D" w:rsidRPr="00DD353D" w:rsidRDefault="002F5AD6" w:rsidP="00E10FF1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hyperlink r:id="rId13" w:tooltip=" скачать  документ " w:history="1">
        <w:r w:rsidR="00DD353D" w:rsidRPr="00DD353D">
          <w:rPr>
            <w:rStyle w:val="af9"/>
            <w:rFonts w:eastAsiaTheme="majorEastAsia"/>
            <w:bCs/>
            <w:color w:val="auto"/>
            <w:sz w:val="28"/>
            <w:u w:val="none"/>
          </w:rPr>
          <w:t>Порядок бесплатного пользования педагогическими работниками образовательными и методическими услугами учреждения</w:t>
        </w:r>
      </w:hyperlink>
    </w:p>
    <w:p w:rsidR="00DD353D" w:rsidRPr="00DD353D" w:rsidRDefault="002F5AD6" w:rsidP="00E10FF1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hyperlink r:id="rId14" w:tooltip=" скачать  документ " w:history="1">
        <w:r w:rsidR="00DD353D" w:rsidRPr="00DD353D">
          <w:rPr>
            <w:rStyle w:val="af9"/>
            <w:rFonts w:eastAsiaTheme="majorEastAsia"/>
            <w:bCs/>
            <w:color w:val="auto"/>
            <w:sz w:val="28"/>
            <w:u w:val="none"/>
          </w:rPr>
  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</w:t>
        </w:r>
      </w:hyperlink>
    </w:p>
    <w:p w:rsidR="00DD353D" w:rsidRPr="00DD353D" w:rsidRDefault="002F5AD6" w:rsidP="00E10FF1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hyperlink r:id="rId15" w:tooltip=" скачать  документ " w:history="1">
        <w:r w:rsidR="00DD353D" w:rsidRPr="00DD353D">
          <w:rPr>
            <w:rStyle w:val="af9"/>
            <w:rFonts w:eastAsiaTheme="majorEastAsia"/>
            <w:bCs/>
            <w:color w:val="auto"/>
            <w:sz w:val="28"/>
            <w:u w:val="none"/>
          </w:rPr>
          <w:t>Правила внутреннего трудового распорядка</w:t>
        </w:r>
      </w:hyperlink>
    </w:p>
    <w:p w:rsidR="00DD353D" w:rsidRPr="00DD353D" w:rsidRDefault="002F5AD6" w:rsidP="00E10FF1">
      <w:pPr>
        <w:numPr>
          <w:ilvl w:val="0"/>
          <w:numId w:val="35"/>
        </w:numPr>
        <w:spacing w:before="100" w:beforeAutospacing="1" w:after="100" w:afterAutospacing="1"/>
        <w:rPr>
          <w:sz w:val="28"/>
        </w:rPr>
      </w:pPr>
      <w:hyperlink r:id="rId16" w:tooltip=" скачать  документ " w:history="1">
        <w:r w:rsidR="00DD353D" w:rsidRPr="00DD353D">
          <w:rPr>
            <w:rStyle w:val="af9"/>
            <w:rFonts w:eastAsiaTheme="majorEastAsia"/>
            <w:bCs/>
            <w:color w:val="auto"/>
            <w:sz w:val="28"/>
            <w:u w:val="none"/>
          </w:rPr>
          <w:t>Режим занятий обучающихся в учреждении</w:t>
        </w:r>
      </w:hyperlink>
    </w:p>
    <w:p w:rsidR="00B36E9B" w:rsidRDefault="00B36E9B" w:rsidP="00B36E9B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Приказы и распоряжения заведующей детским садом;</w:t>
      </w:r>
    </w:p>
    <w:p w:rsidR="00B36E9B" w:rsidRDefault="00B36E9B" w:rsidP="00B36E9B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Решения общего собрания;</w:t>
      </w:r>
    </w:p>
    <w:p w:rsidR="00B36E9B" w:rsidRDefault="00B36E9B" w:rsidP="00B36E9B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педагогическом совете;</w:t>
      </w:r>
    </w:p>
    <w:p w:rsidR="00B36E9B" w:rsidRDefault="00B36E9B" w:rsidP="00B36E9B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Должностные инструкции и квалифицированные требования к работникам детского сада;</w:t>
      </w:r>
    </w:p>
    <w:p w:rsidR="00B36E9B" w:rsidRDefault="00B36E9B" w:rsidP="00B36E9B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Инструкции по правилам техники безопасности и квалифицированные требования к работникам детского сада;</w:t>
      </w:r>
    </w:p>
    <w:p w:rsidR="00B36E9B" w:rsidRDefault="00B36E9B" w:rsidP="00B36E9B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Коллективный договор;</w:t>
      </w:r>
    </w:p>
    <w:p w:rsidR="00B36E9B" w:rsidRDefault="00B36E9B" w:rsidP="00B36E9B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Договор между ДОУ и родителями;</w:t>
      </w:r>
    </w:p>
    <w:p w:rsidR="00B36E9B" w:rsidRDefault="00B36E9B" w:rsidP="00B36E9B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материальном стимулировании сотрудников;</w:t>
      </w:r>
    </w:p>
    <w:p w:rsidR="00B36E9B" w:rsidRDefault="00DD353D" w:rsidP="00B36E9B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Совете родителей;</w:t>
      </w:r>
    </w:p>
    <w:p w:rsidR="00DD353D" w:rsidRDefault="00DD353D" w:rsidP="00B36E9B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теплице;</w:t>
      </w:r>
    </w:p>
    <w:p w:rsidR="00DD353D" w:rsidRDefault="00DD353D" w:rsidP="00B36E9B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</w:t>
      </w:r>
      <w:proofErr w:type="spellStart"/>
      <w:r>
        <w:rPr>
          <w:sz w:val="28"/>
          <w:szCs w:val="28"/>
        </w:rPr>
        <w:t>медиатеке</w:t>
      </w:r>
      <w:proofErr w:type="spellEnd"/>
      <w:r>
        <w:rPr>
          <w:sz w:val="28"/>
          <w:szCs w:val="28"/>
        </w:rPr>
        <w:t>;</w:t>
      </w:r>
    </w:p>
    <w:p w:rsidR="00DD353D" w:rsidRDefault="00DD353D" w:rsidP="00DD353D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ко</w:t>
      </w:r>
      <w:r w:rsidR="006E1391">
        <w:rPr>
          <w:sz w:val="28"/>
          <w:szCs w:val="28"/>
        </w:rPr>
        <w:t>мнате психологической разгрузки;</w:t>
      </w:r>
    </w:p>
    <w:p w:rsidR="00DD353D" w:rsidRDefault="00DD353D" w:rsidP="00DD353D">
      <w:pPr>
        <w:ind w:left="180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hyperlink r:id="rId17" w:tooltip=" скачать  документ " w:history="1">
        <w:r w:rsidRPr="00DD353D">
          <w:rPr>
            <w:rStyle w:val="af9"/>
            <w:rFonts w:eastAsiaTheme="majorEastAsia"/>
            <w:color w:val="auto"/>
            <w:sz w:val="28"/>
            <w:szCs w:val="27"/>
            <w:u w:val="none"/>
          </w:rPr>
          <w:t xml:space="preserve">Показатели деятельности МДОУ детский сад № 22, подлежащей </w:t>
        </w:r>
        <w:proofErr w:type="spellStart"/>
        <w:r w:rsidRPr="00DD353D">
          <w:rPr>
            <w:rStyle w:val="af9"/>
            <w:rFonts w:eastAsiaTheme="majorEastAsia"/>
            <w:color w:val="auto"/>
            <w:sz w:val="28"/>
            <w:szCs w:val="27"/>
            <w:u w:val="none"/>
          </w:rPr>
          <w:t>самообследованию</w:t>
        </w:r>
        <w:proofErr w:type="spellEnd"/>
      </w:hyperlink>
      <w:r w:rsidR="006E1391">
        <w:t>;</w:t>
      </w:r>
    </w:p>
    <w:p w:rsidR="006E1391" w:rsidRPr="006E1391" w:rsidRDefault="00DD353D" w:rsidP="006E1391">
      <w:pPr>
        <w:ind w:left="180"/>
        <w:jc w:val="both"/>
      </w:pPr>
      <w:r>
        <w:rPr>
          <w:sz w:val="28"/>
        </w:rPr>
        <w:t xml:space="preserve">- </w:t>
      </w:r>
      <w:hyperlink r:id="rId18" w:tooltip=" скачать  документ " w:history="1">
        <w:r w:rsidRPr="00DD353D">
          <w:rPr>
            <w:rStyle w:val="af9"/>
            <w:rFonts w:eastAsiaTheme="majorEastAsia"/>
            <w:color w:val="auto"/>
            <w:sz w:val="28"/>
            <w:szCs w:val="27"/>
            <w:u w:val="none"/>
          </w:rPr>
          <w:t>Приказ о повышении родительской платы за содержание детей</w:t>
        </w:r>
      </w:hyperlink>
      <w:r w:rsidR="006E1391">
        <w:t>;</w:t>
      </w:r>
    </w:p>
    <w:p w:rsidR="00DD353D" w:rsidRDefault="00DD353D" w:rsidP="00DD353D">
      <w:pPr>
        <w:ind w:left="180"/>
        <w:jc w:val="both"/>
        <w:rPr>
          <w:sz w:val="28"/>
        </w:rPr>
      </w:pPr>
      <w:r>
        <w:rPr>
          <w:sz w:val="28"/>
        </w:rPr>
        <w:t xml:space="preserve">- </w:t>
      </w:r>
      <w:hyperlink r:id="rId19" w:tooltip=" скачать  документ " w:history="1">
        <w:r w:rsidRPr="00DD353D">
          <w:rPr>
            <w:rStyle w:val="af9"/>
            <w:rFonts w:eastAsiaTheme="majorEastAsia"/>
            <w:color w:val="auto"/>
            <w:sz w:val="28"/>
            <w:szCs w:val="27"/>
            <w:u w:val="none"/>
          </w:rPr>
          <w:t xml:space="preserve">Приказ </w:t>
        </w:r>
        <w:r w:rsidRPr="00CA634F">
          <w:rPr>
            <w:rStyle w:val="af9"/>
            <w:rFonts w:eastAsiaTheme="majorEastAsia"/>
            <w:color w:val="auto"/>
            <w:sz w:val="28"/>
            <w:szCs w:val="28"/>
            <w:u w:val="none"/>
          </w:rPr>
          <w:t xml:space="preserve">о </w:t>
        </w:r>
        <w:r w:rsidRPr="00DD353D">
          <w:rPr>
            <w:rStyle w:val="af9"/>
            <w:rFonts w:eastAsiaTheme="majorEastAsia"/>
            <w:color w:val="auto"/>
            <w:sz w:val="28"/>
            <w:szCs w:val="27"/>
            <w:u w:val="none"/>
          </w:rPr>
          <w:t xml:space="preserve">внесении изменений в приказ ДО мэрии города Ярославля от </w:t>
        </w:r>
        <w:r w:rsidR="00CA634F">
          <w:rPr>
            <w:rStyle w:val="af9"/>
            <w:rFonts w:eastAsiaTheme="majorEastAsia"/>
            <w:color w:val="auto"/>
            <w:sz w:val="28"/>
            <w:szCs w:val="27"/>
            <w:u w:val="none"/>
          </w:rPr>
          <w:t>20.06</w:t>
        </w:r>
        <w:r w:rsidRPr="00DD353D">
          <w:rPr>
            <w:rStyle w:val="af9"/>
            <w:rFonts w:eastAsiaTheme="majorEastAsia"/>
            <w:color w:val="auto"/>
            <w:sz w:val="28"/>
            <w:szCs w:val="27"/>
            <w:u w:val="none"/>
          </w:rPr>
          <w:t>.201</w:t>
        </w:r>
        <w:r w:rsidR="00CA634F">
          <w:rPr>
            <w:rStyle w:val="af9"/>
            <w:rFonts w:eastAsiaTheme="majorEastAsia"/>
            <w:color w:val="auto"/>
            <w:sz w:val="28"/>
            <w:szCs w:val="27"/>
            <w:u w:val="none"/>
          </w:rPr>
          <w:t>6</w:t>
        </w:r>
        <w:r w:rsidRPr="00DD353D">
          <w:rPr>
            <w:rStyle w:val="af9"/>
            <w:rFonts w:eastAsiaTheme="majorEastAsia"/>
            <w:color w:val="auto"/>
            <w:sz w:val="28"/>
            <w:szCs w:val="27"/>
            <w:u w:val="none"/>
          </w:rPr>
          <w:t xml:space="preserve"> № </w:t>
        </w:r>
        <w:r w:rsidR="00CA634F" w:rsidRPr="00CA634F">
          <w:rPr>
            <w:sz w:val="28"/>
          </w:rPr>
          <w:t>01-05/418</w:t>
        </w:r>
        <w:r w:rsidRPr="00CA634F">
          <w:rPr>
            <w:rStyle w:val="af9"/>
            <w:rFonts w:eastAsiaTheme="majorEastAsia"/>
            <w:color w:val="auto"/>
            <w:sz w:val="32"/>
            <w:szCs w:val="27"/>
            <w:u w:val="none"/>
          </w:rPr>
          <w:t xml:space="preserve"> </w:t>
        </w:r>
        <w:r w:rsidRPr="00DD353D">
          <w:rPr>
            <w:rStyle w:val="af9"/>
            <w:rFonts w:eastAsiaTheme="majorEastAsia"/>
            <w:color w:val="auto"/>
            <w:sz w:val="28"/>
            <w:szCs w:val="27"/>
            <w:u w:val="none"/>
          </w:rPr>
          <w:t>"Об установлении денежной нормы на приобретение продуктов питания для воспитанников муниципальных образовательных учреждений, реализующих образовательные программы дошкольного образования"</w:t>
        </w:r>
      </w:hyperlink>
      <w:r w:rsidR="006E1391">
        <w:t>;</w:t>
      </w:r>
    </w:p>
    <w:p w:rsidR="00DD353D" w:rsidRDefault="00DD353D" w:rsidP="00DD353D">
      <w:pPr>
        <w:ind w:left="180"/>
        <w:jc w:val="both"/>
        <w:rPr>
          <w:sz w:val="28"/>
        </w:rPr>
      </w:pPr>
      <w:r>
        <w:rPr>
          <w:sz w:val="28"/>
        </w:rPr>
        <w:t xml:space="preserve">- </w:t>
      </w:r>
      <w:hyperlink r:id="rId20" w:tooltip=" скачать  документ " w:history="1">
        <w:r w:rsidRPr="00DD353D">
          <w:rPr>
            <w:rStyle w:val="af9"/>
            <w:rFonts w:eastAsiaTheme="majorEastAsia"/>
            <w:color w:val="auto"/>
            <w:sz w:val="28"/>
            <w:szCs w:val="27"/>
            <w:u w:val="none"/>
          </w:rPr>
          <w:t>Документы, необходимые для прохождения ПМПК</w:t>
        </w:r>
      </w:hyperlink>
      <w:r w:rsidR="006E1391">
        <w:t>;</w:t>
      </w:r>
    </w:p>
    <w:p w:rsidR="00DD353D" w:rsidRDefault="00DD353D" w:rsidP="00DD353D">
      <w:pPr>
        <w:ind w:left="180"/>
        <w:jc w:val="both"/>
        <w:rPr>
          <w:sz w:val="28"/>
        </w:rPr>
      </w:pPr>
      <w:r>
        <w:rPr>
          <w:sz w:val="28"/>
        </w:rPr>
        <w:t xml:space="preserve">- </w:t>
      </w:r>
      <w:hyperlink r:id="rId21" w:history="1">
        <w:r w:rsidRPr="00DD353D">
          <w:rPr>
            <w:rStyle w:val="af9"/>
            <w:rFonts w:eastAsiaTheme="majorEastAsia"/>
            <w:color w:val="auto"/>
            <w:sz w:val="28"/>
            <w:szCs w:val="27"/>
            <w:u w:val="none"/>
          </w:rPr>
          <w:t xml:space="preserve">Положение № 1024 </w:t>
        </w:r>
        <w:r>
          <w:rPr>
            <w:rStyle w:val="af9"/>
            <w:rFonts w:eastAsiaTheme="majorEastAsia"/>
            <w:color w:val="auto"/>
            <w:sz w:val="28"/>
            <w:szCs w:val="27"/>
            <w:u w:val="none"/>
          </w:rPr>
          <w:t>«</w:t>
        </w:r>
        <w:r w:rsidRPr="00DD353D">
          <w:rPr>
            <w:rStyle w:val="af9"/>
            <w:rFonts w:eastAsiaTheme="majorEastAsia"/>
            <w:color w:val="auto"/>
            <w:sz w:val="28"/>
            <w:szCs w:val="27"/>
            <w:u w:val="none"/>
          </w:rPr>
          <w:t>Об утверждении стандартов качества муниципальных услуг, оказываемых муниципальными образовательными</w:t>
        </w:r>
        <w:r w:rsidRPr="00DD353D">
          <w:rPr>
            <w:sz w:val="28"/>
            <w:szCs w:val="27"/>
          </w:rPr>
          <w:br/>
        </w:r>
        <w:r w:rsidRPr="00DD353D">
          <w:rPr>
            <w:rStyle w:val="af9"/>
            <w:rFonts w:eastAsiaTheme="majorEastAsia"/>
            <w:color w:val="auto"/>
            <w:sz w:val="28"/>
            <w:szCs w:val="27"/>
            <w:u w:val="none"/>
          </w:rPr>
          <w:t>учреждениями города Ярославля на основании муниципального задания</w:t>
        </w:r>
        <w:r>
          <w:rPr>
            <w:rStyle w:val="af9"/>
            <w:rFonts w:eastAsiaTheme="majorEastAsia"/>
            <w:color w:val="auto"/>
            <w:sz w:val="28"/>
            <w:szCs w:val="27"/>
            <w:u w:val="none"/>
          </w:rPr>
          <w:t>»</w:t>
        </w:r>
        <w:r w:rsidRPr="00DD353D">
          <w:rPr>
            <w:rStyle w:val="af9"/>
            <w:rFonts w:eastAsiaTheme="majorEastAsia"/>
            <w:color w:val="auto"/>
            <w:sz w:val="28"/>
            <w:szCs w:val="27"/>
            <w:u w:val="none"/>
          </w:rPr>
          <w:t xml:space="preserve"> от 28.05.2015</w:t>
        </w:r>
      </w:hyperlink>
      <w:r w:rsidR="006E1391">
        <w:t>;</w:t>
      </w:r>
    </w:p>
    <w:p w:rsidR="00DD353D" w:rsidRDefault="00DD353D" w:rsidP="00DD353D">
      <w:pPr>
        <w:ind w:left="180"/>
        <w:jc w:val="both"/>
        <w:rPr>
          <w:rFonts w:ascii="Georgia" w:hAnsi="Georgia"/>
          <w:sz w:val="27"/>
          <w:szCs w:val="27"/>
        </w:rPr>
      </w:pPr>
      <w:r>
        <w:rPr>
          <w:sz w:val="28"/>
        </w:rPr>
        <w:t>- М</w:t>
      </w:r>
      <w:r w:rsidRPr="00DD353D">
        <w:rPr>
          <w:rFonts w:ascii="Georgia" w:hAnsi="Georgia"/>
          <w:sz w:val="27"/>
          <w:szCs w:val="27"/>
        </w:rPr>
        <w:t>униципальное задание на оказание муниципальных услуг в сфере образования</w:t>
      </w:r>
      <w:r w:rsidR="006E1391">
        <w:rPr>
          <w:rFonts w:ascii="Georgia" w:hAnsi="Georgia"/>
          <w:sz w:val="27"/>
          <w:szCs w:val="27"/>
        </w:rPr>
        <w:t>;</w:t>
      </w:r>
    </w:p>
    <w:p w:rsidR="00A12F3C" w:rsidRDefault="00A12F3C" w:rsidP="00A12F3C">
      <w:pPr>
        <w:jc w:val="both"/>
      </w:pPr>
      <w:r>
        <w:rPr>
          <w:rFonts w:ascii="Georgia" w:hAnsi="Georgia"/>
          <w:sz w:val="27"/>
          <w:szCs w:val="27"/>
        </w:rPr>
        <w:t xml:space="preserve">   </w:t>
      </w:r>
      <w:r w:rsidR="00DD353D">
        <w:rPr>
          <w:rFonts w:ascii="Georgia" w:hAnsi="Georgia"/>
          <w:sz w:val="27"/>
          <w:szCs w:val="27"/>
        </w:rPr>
        <w:t xml:space="preserve">- </w:t>
      </w:r>
      <w:hyperlink r:id="rId22" w:tooltip=" скачать  документ " w:history="1">
        <w:r w:rsidR="00DD353D" w:rsidRPr="00DD353D">
          <w:rPr>
            <w:rStyle w:val="af9"/>
            <w:rFonts w:eastAsiaTheme="majorEastAsia"/>
            <w:color w:val="auto"/>
            <w:sz w:val="30"/>
            <w:szCs w:val="30"/>
            <w:u w:val="none"/>
          </w:rPr>
          <w:t>Паспорт дорожной безопасности</w:t>
        </w:r>
      </w:hyperlink>
      <w:r>
        <w:t>;</w:t>
      </w:r>
    </w:p>
    <w:p w:rsidR="00A12F3C" w:rsidRDefault="00A12F3C" w:rsidP="00A12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2F3C">
        <w:rPr>
          <w:sz w:val="28"/>
          <w:szCs w:val="28"/>
        </w:rPr>
        <w:t xml:space="preserve">- Паспорт безопасности (антитеррористической защищенности объектов в </w:t>
      </w:r>
      <w:r>
        <w:rPr>
          <w:sz w:val="28"/>
          <w:szCs w:val="28"/>
        </w:rPr>
        <w:t xml:space="preserve">   </w:t>
      </w:r>
    </w:p>
    <w:p w:rsidR="00DD353D" w:rsidRPr="00A12F3C" w:rsidRDefault="00A12F3C" w:rsidP="00A12F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2F3C">
        <w:rPr>
          <w:sz w:val="28"/>
          <w:szCs w:val="28"/>
        </w:rPr>
        <w:t>сфере образования и научной деятельности)</w:t>
      </w:r>
      <w:r>
        <w:rPr>
          <w:sz w:val="28"/>
          <w:szCs w:val="28"/>
        </w:rPr>
        <w:t>.</w:t>
      </w:r>
      <w:r w:rsidRPr="00A12F3C">
        <w:rPr>
          <w:sz w:val="28"/>
          <w:szCs w:val="28"/>
        </w:rPr>
        <w:t xml:space="preserve"> </w:t>
      </w:r>
      <w:hyperlink r:id="rId23" w:tgtFrame="_blank" w:tooltip=" просмотр документа " w:history="1">
        <w:r w:rsidR="00DD353D" w:rsidRPr="00A12F3C">
          <w:rPr>
            <w:rStyle w:val="af9"/>
            <w:rFonts w:eastAsiaTheme="majorEastAsia"/>
            <w:color w:val="auto"/>
            <w:sz w:val="28"/>
            <w:szCs w:val="28"/>
            <w:u w:val="none"/>
          </w:rPr>
          <w:t xml:space="preserve">  </w:t>
        </w:r>
      </w:hyperlink>
    </w:p>
    <w:p w:rsidR="00DD353D" w:rsidRPr="00DD353D" w:rsidRDefault="00DD353D" w:rsidP="00DD353D">
      <w:r w:rsidRPr="00DD353D">
        <w:t> </w:t>
      </w:r>
    </w:p>
    <w:p w:rsidR="00B36E9B" w:rsidRDefault="00DD353D" w:rsidP="00DD35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36E9B">
        <w:rPr>
          <w:sz w:val="28"/>
          <w:szCs w:val="28"/>
        </w:rPr>
        <w:t>ошкольное учреждение ежегодно определяет задачи по приоритетным направлениям деятельности.</w:t>
      </w:r>
    </w:p>
    <w:p w:rsidR="00B36E9B" w:rsidRDefault="00B36E9B" w:rsidP="00B3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Выполнение  этих задач реализуется через разнообразные формы работы: педагогические советы, семинары, семинары - практикумы, </w:t>
      </w:r>
      <w:r w:rsidR="00DD353D">
        <w:rPr>
          <w:sz w:val="28"/>
          <w:szCs w:val="28"/>
        </w:rPr>
        <w:t xml:space="preserve">творческие группы, </w:t>
      </w:r>
      <w:r>
        <w:rPr>
          <w:sz w:val="28"/>
          <w:szCs w:val="28"/>
        </w:rPr>
        <w:t xml:space="preserve">консультации, </w:t>
      </w:r>
      <w:r w:rsidR="00A12F3C">
        <w:rPr>
          <w:sz w:val="28"/>
          <w:szCs w:val="28"/>
        </w:rPr>
        <w:t xml:space="preserve">курсы повышения квалификации, </w:t>
      </w:r>
      <w:r>
        <w:rPr>
          <w:sz w:val="28"/>
          <w:szCs w:val="28"/>
        </w:rPr>
        <w:t>круглые столы, открытые просмотры, дни открытых дверей, проектную деятельность и т.д., что повышает компетентность и способствует профессиональному росту педагогов детского сада, успешной работе коллектива и положительной динамике показателя развития детей.</w:t>
      </w:r>
    </w:p>
    <w:p w:rsidR="00B36E9B" w:rsidRDefault="00B36E9B" w:rsidP="00B3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В своей деятельности детский сад </w:t>
      </w:r>
      <w:r>
        <w:rPr>
          <w:sz w:val="28"/>
          <w:szCs w:val="28"/>
          <w:u w:val="single"/>
        </w:rPr>
        <w:t>руководствуется:</w:t>
      </w:r>
    </w:p>
    <w:p w:rsidR="00B36E9B" w:rsidRDefault="00B36E9B" w:rsidP="00B36E9B">
      <w:pPr>
        <w:jc w:val="both"/>
        <w:rPr>
          <w:sz w:val="28"/>
          <w:szCs w:val="28"/>
        </w:rPr>
      </w:pPr>
      <w:r>
        <w:rPr>
          <w:sz w:val="28"/>
          <w:szCs w:val="28"/>
        </w:rPr>
        <w:t>- ФЗ «Об образовании в Российской Федерации» №273-ФЗ от 21.12.2012 г.;</w:t>
      </w:r>
    </w:p>
    <w:p w:rsidR="00B36E9B" w:rsidRDefault="00B36E9B" w:rsidP="00B36E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Санитарно-эпидемиологическими требованиями к устройству, содержанию и организации режима работы дошкольных образовательных организаций.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(Постановление Главного государственного санитарного врача РФ от 15.05.2013 №26);</w:t>
      </w:r>
    </w:p>
    <w:p w:rsidR="00B36E9B" w:rsidRDefault="00B36E9B" w:rsidP="00B36E9B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государственным образовательным</w:t>
      </w:r>
      <w:r w:rsidRPr="00FF5CD3">
        <w:rPr>
          <w:sz w:val="28"/>
          <w:szCs w:val="28"/>
        </w:rPr>
        <w:t xml:space="preserve"> ст</w:t>
      </w:r>
      <w:r>
        <w:rPr>
          <w:sz w:val="28"/>
          <w:szCs w:val="28"/>
        </w:rPr>
        <w:t>андартом дошкольного образования</w:t>
      </w:r>
      <w:r w:rsidRPr="00FF5CD3">
        <w:rPr>
          <w:sz w:val="28"/>
          <w:szCs w:val="28"/>
        </w:rPr>
        <w:t xml:space="preserve"> </w:t>
      </w:r>
      <w:r>
        <w:rPr>
          <w:sz w:val="28"/>
          <w:szCs w:val="28"/>
        </w:rPr>
        <w:t>(утверждён п</w:t>
      </w:r>
      <w:r w:rsidRPr="00FF5CD3">
        <w:rPr>
          <w:sz w:val="28"/>
          <w:szCs w:val="28"/>
        </w:rPr>
        <w:t>риказом Министерства образования и науки Российской Федерации (</w:t>
      </w:r>
      <w:proofErr w:type="spellStart"/>
      <w:r w:rsidRPr="00FF5CD3">
        <w:rPr>
          <w:sz w:val="28"/>
          <w:szCs w:val="28"/>
        </w:rPr>
        <w:t>Минобрнауки</w:t>
      </w:r>
      <w:proofErr w:type="spellEnd"/>
      <w:r w:rsidRPr="00FF5CD3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</w:t>
      </w:r>
      <w:r w:rsidRPr="00FF5CD3">
        <w:rPr>
          <w:sz w:val="28"/>
          <w:szCs w:val="28"/>
        </w:rPr>
        <w:t>от 17.10.2013 N 1155</w:t>
      </w:r>
      <w:r>
        <w:rPr>
          <w:sz w:val="28"/>
          <w:szCs w:val="28"/>
        </w:rPr>
        <w:t>);</w:t>
      </w:r>
    </w:p>
    <w:p w:rsidR="00B36E9B" w:rsidRPr="0091600F" w:rsidRDefault="00B36E9B" w:rsidP="00B36E9B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17" w:lineRule="exac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600F">
        <w:rPr>
          <w:rFonts w:eastAsia="Calibri"/>
          <w:spacing w:val="-10"/>
          <w:sz w:val="28"/>
          <w:szCs w:val="28"/>
        </w:rPr>
        <w:t>Конвенци</w:t>
      </w:r>
      <w:r>
        <w:rPr>
          <w:rFonts w:eastAsia="Calibri"/>
          <w:spacing w:val="-10"/>
          <w:sz w:val="28"/>
          <w:szCs w:val="28"/>
        </w:rPr>
        <w:t>ей</w:t>
      </w:r>
      <w:r w:rsidRPr="0091600F">
        <w:rPr>
          <w:rFonts w:eastAsia="Calibri"/>
          <w:spacing w:val="-10"/>
          <w:sz w:val="28"/>
          <w:szCs w:val="28"/>
        </w:rPr>
        <w:t xml:space="preserve"> о правах ребенка от 13.12.1989 г;</w:t>
      </w:r>
    </w:p>
    <w:p w:rsidR="00B36E9B" w:rsidRDefault="00B36E9B" w:rsidP="00B36E9B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17" w:lineRule="exact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- </w:t>
      </w:r>
      <w:r>
        <w:rPr>
          <w:rFonts w:eastAsia="Calibri"/>
          <w:spacing w:val="-12"/>
          <w:sz w:val="28"/>
          <w:szCs w:val="28"/>
        </w:rPr>
        <w:t>Семейным</w:t>
      </w:r>
      <w:r w:rsidRPr="00C256E7">
        <w:rPr>
          <w:rFonts w:eastAsia="Calibri"/>
          <w:spacing w:val="-12"/>
          <w:sz w:val="28"/>
          <w:szCs w:val="28"/>
        </w:rPr>
        <w:t xml:space="preserve"> Кодекс</w:t>
      </w:r>
      <w:r>
        <w:rPr>
          <w:rFonts w:eastAsia="Calibri"/>
          <w:spacing w:val="-12"/>
          <w:sz w:val="28"/>
          <w:szCs w:val="28"/>
        </w:rPr>
        <w:t>ом</w:t>
      </w:r>
      <w:r w:rsidRPr="00C256E7">
        <w:rPr>
          <w:rFonts w:eastAsia="Calibri"/>
          <w:spacing w:val="-12"/>
          <w:sz w:val="28"/>
          <w:szCs w:val="28"/>
        </w:rPr>
        <w:t xml:space="preserve"> Российской Федерации;</w:t>
      </w:r>
    </w:p>
    <w:p w:rsidR="00B36E9B" w:rsidRPr="009C3F42" w:rsidRDefault="00B36E9B" w:rsidP="00B36E9B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4" w:line="326" w:lineRule="exact"/>
        <w:ind w:right="19"/>
        <w:jc w:val="both"/>
        <w:rPr>
          <w:rFonts w:eastAsia="Calibri"/>
          <w:sz w:val="28"/>
          <w:szCs w:val="28"/>
        </w:rPr>
      </w:pPr>
      <w:r>
        <w:rPr>
          <w:spacing w:val="-8"/>
          <w:sz w:val="28"/>
          <w:szCs w:val="28"/>
        </w:rPr>
        <w:t>- «</w:t>
      </w:r>
      <w:r w:rsidRPr="009C3F42">
        <w:rPr>
          <w:rFonts w:eastAsia="Calibri"/>
          <w:spacing w:val="-8"/>
          <w:sz w:val="28"/>
          <w:szCs w:val="28"/>
        </w:rPr>
        <w:t xml:space="preserve">О практике проведения диагностики развития ребенка в системе </w:t>
      </w:r>
      <w:r w:rsidRPr="009C3F42">
        <w:rPr>
          <w:rFonts w:eastAsia="Calibri"/>
          <w:spacing w:val="-5"/>
          <w:sz w:val="28"/>
          <w:szCs w:val="28"/>
        </w:rPr>
        <w:t>дошкольного образования</w:t>
      </w:r>
      <w:r>
        <w:rPr>
          <w:rFonts w:eastAsia="Calibri"/>
          <w:spacing w:val="-5"/>
          <w:sz w:val="28"/>
          <w:szCs w:val="28"/>
        </w:rPr>
        <w:t>»</w:t>
      </w:r>
      <w:r w:rsidRPr="009C3F42">
        <w:rPr>
          <w:rFonts w:eastAsia="Calibri"/>
          <w:spacing w:val="-5"/>
          <w:sz w:val="28"/>
          <w:szCs w:val="28"/>
        </w:rPr>
        <w:t xml:space="preserve">. Письмо Минобразования России от </w:t>
      </w:r>
      <w:r w:rsidRPr="009C3F42">
        <w:rPr>
          <w:rFonts w:eastAsia="Calibri"/>
          <w:sz w:val="28"/>
          <w:szCs w:val="28"/>
        </w:rPr>
        <w:t>07.04.1999 г. №70/23-16;</w:t>
      </w:r>
    </w:p>
    <w:p w:rsidR="00B36E9B" w:rsidRPr="009C3F42" w:rsidRDefault="00B36E9B" w:rsidP="00B36E9B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17" w:lineRule="exact"/>
        <w:ind w:right="5"/>
        <w:jc w:val="both"/>
        <w:rPr>
          <w:rFonts w:eastAsia="Calibri"/>
          <w:sz w:val="28"/>
          <w:szCs w:val="28"/>
        </w:rPr>
      </w:pPr>
      <w:r>
        <w:rPr>
          <w:spacing w:val="-12"/>
          <w:sz w:val="28"/>
          <w:szCs w:val="28"/>
        </w:rPr>
        <w:t>- «</w:t>
      </w:r>
      <w:r w:rsidRPr="009C3F42">
        <w:rPr>
          <w:rFonts w:eastAsia="Calibri"/>
          <w:spacing w:val="-12"/>
          <w:sz w:val="28"/>
          <w:szCs w:val="28"/>
        </w:rPr>
        <w:t xml:space="preserve">О гигиенических требованиях к максимальной нагрузке на детей   </w:t>
      </w:r>
      <w:r w:rsidRPr="009C3F42">
        <w:rPr>
          <w:rFonts w:eastAsia="Calibri"/>
          <w:spacing w:val="-6"/>
          <w:sz w:val="28"/>
          <w:szCs w:val="28"/>
        </w:rPr>
        <w:t>дошкольного возраста в организационных формах обучения</w:t>
      </w:r>
      <w:r>
        <w:rPr>
          <w:rFonts w:eastAsia="Calibri"/>
          <w:spacing w:val="-6"/>
          <w:sz w:val="28"/>
          <w:szCs w:val="28"/>
        </w:rPr>
        <w:t>»</w:t>
      </w:r>
      <w:r w:rsidRPr="009C3F42">
        <w:rPr>
          <w:rFonts w:eastAsia="Calibri"/>
          <w:spacing w:val="-6"/>
          <w:sz w:val="28"/>
          <w:szCs w:val="28"/>
        </w:rPr>
        <w:t xml:space="preserve">. Письмо </w:t>
      </w:r>
      <w:r w:rsidRPr="009C3F42">
        <w:rPr>
          <w:rFonts w:eastAsia="Calibri"/>
          <w:sz w:val="28"/>
          <w:szCs w:val="28"/>
        </w:rPr>
        <w:t>Минобразования России от 14.03.2000 г. № 65/23-16;</w:t>
      </w:r>
    </w:p>
    <w:p w:rsidR="00B36E9B" w:rsidRDefault="00B36E9B" w:rsidP="00B36E9B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17" w:lineRule="exact"/>
        <w:ind w:right="1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«</w:t>
      </w:r>
      <w:r w:rsidRPr="009C3F42">
        <w:rPr>
          <w:rFonts w:eastAsia="Calibri"/>
          <w:spacing w:val="-1"/>
          <w:sz w:val="28"/>
          <w:szCs w:val="28"/>
        </w:rPr>
        <w:t xml:space="preserve">О построении преемственности в программах дошкольного </w:t>
      </w:r>
      <w:r w:rsidRPr="009C3F42">
        <w:rPr>
          <w:rFonts w:eastAsia="Calibri"/>
          <w:sz w:val="28"/>
          <w:szCs w:val="28"/>
        </w:rPr>
        <w:t>образования и школы</w:t>
      </w:r>
      <w:r>
        <w:rPr>
          <w:rFonts w:eastAsia="Calibri"/>
          <w:sz w:val="28"/>
          <w:szCs w:val="28"/>
        </w:rPr>
        <w:t>»</w:t>
      </w:r>
      <w:r w:rsidRPr="009C3F42">
        <w:rPr>
          <w:rFonts w:eastAsia="Calibri"/>
          <w:sz w:val="28"/>
          <w:szCs w:val="28"/>
        </w:rPr>
        <w:t>. Письмо Минобраз</w:t>
      </w:r>
      <w:r>
        <w:rPr>
          <w:sz w:val="28"/>
          <w:szCs w:val="28"/>
        </w:rPr>
        <w:t xml:space="preserve">ования России от </w:t>
      </w:r>
      <w:r>
        <w:rPr>
          <w:rFonts w:eastAsia="Calibri"/>
          <w:sz w:val="28"/>
          <w:szCs w:val="28"/>
        </w:rPr>
        <w:t>09.08.2000г. № 237/23-16.</w:t>
      </w:r>
    </w:p>
    <w:p w:rsidR="00B36E9B" w:rsidRDefault="00B36E9B" w:rsidP="00B36E9B">
      <w:pPr>
        <w:shd w:val="clear" w:color="auto" w:fill="FFFFFF"/>
        <w:tabs>
          <w:tab w:val="left" w:pos="360"/>
        </w:tabs>
        <w:spacing w:line="317" w:lineRule="exact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514B" w:rsidRDefault="002D514B" w:rsidP="002D51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EF5DC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едико-с</w:t>
      </w:r>
      <w:r w:rsidR="003B703B">
        <w:rPr>
          <w:b/>
          <w:sz w:val="28"/>
          <w:szCs w:val="28"/>
        </w:rPr>
        <w:t>анитарные</w:t>
      </w:r>
      <w:r>
        <w:rPr>
          <w:b/>
          <w:sz w:val="28"/>
          <w:szCs w:val="28"/>
        </w:rPr>
        <w:t xml:space="preserve"> условия пребывания детей в ДОУ</w:t>
      </w:r>
    </w:p>
    <w:p w:rsidR="002D514B" w:rsidRDefault="002D514B" w:rsidP="002D514B">
      <w:pPr>
        <w:rPr>
          <w:b/>
          <w:sz w:val="28"/>
          <w:szCs w:val="28"/>
        </w:rPr>
      </w:pP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Санитарное   состояние  материально - технической базы детского сада соответствует педагогическим требованиям, уровню образования и санитарным нормам.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В дошкольном учреждении функционирует 6 групп, одна из них группа раннего возраста</w:t>
      </w:r>
      <w:r w:rsidRPr="00CC5497">
        <w:rPr>
          <w:sz w:val="28"/>
          <w:szCs w:val="28"/>
        </w:rPr>
        <w:t>. В каждой группе имеются необходимые помещения: приёмная, групповое помещение, где осуществляется образовательная деятельность, питание детей и сон, туалетная комната.</w:t>
      </w:r>
      <w:r>
        <w:rPr>
          <w:sz w:val="28"/>
          <w:szCs w:val="28"/>
        </w:rPr>
        <w:t xml:space="preserve"> Общее санитарно-гигиеническое состояние детского сада (световой, тепловой, воздушный режим, организация питания, подбор и маркировка мебели, содержание помещений) соответствует требованиям  </w:t>
      </w:r>
      <w:proofErr w:type="spellStart"/>
      <w:r>
        <w:rPr>
          <w:sz w:val="28"/>
          <w:szCs w:val="28"/>
        </w:rPr>
        <w:t>СанПиНа</w:t>
      </w:r>
      <w:proofErr w:type="spellEnd"/>
      <w:r>
        <w:rPr>
          <w:sz w:val="28"/>
          <w:szCs w:val="28"/>
        </w:rPr>
        <w:t xml:space="preserve">, что подтверждено в ходе лицензии. 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Медицинское обслуживание детей в ДОУ осуществляется старшей м</w:t>
      </w:r>
      <w:r w:rsidR="004F5B8B">
        <w:rPr>
          <w:sz w:val="28"/>
          <w:szCs w:val="28"/>
        </w:rPr>
        <w:t>едицинской сестрой Исаковой И.Е</w:t>
      </w:r>
      <w:r>
        <w:rPr>
          <w:sz w:val="28"/>
          <w:szCs w:val="28"/>
        </w:rPr>
        <w:t xml:space="preserve">. 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В ДОУ имеется медицинский кабинет, который состоит из процедурного кабинета, изолятора и кабинета старшей медицинской сестры и врача.</w:t>
      </w:r>
    </w:p>
    <w:p w:rsidR="002D514B" w:rsidRDefault="002D514B" w:rsidP="002D5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оздоровления детей в каждой группе установлены по два </w:t>
      </w:r>
      <w:proofErr w:type="spellStart"/>
      <w:r>
        <w:rPr>
          <w:sz w:val="28"/>
          <w:szCs w:val="28"/>
        </w:rPr>
        <w:t>облучателя-рециркулятора</w:t>
      </w:r>
      <w:proofErr w:type="spellEnd"/>
      <w:r>
        <w:rPr>
          <w:sz w:val="28"/>
          <w:szCs w:val="28"/>
        </w:rPr>
        <w:t xml:space="preserve"> воздуха.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В нашем детском саду мы строго придерживаемся правил санитарного содержания помещений и работаем в соответствии с </w:t>
      </w:r>
      <w:proofErr w:type="spellStart"/>
      <w:r>
        <w:rPr>
          <w:sz w:val="28"/>
          <w:szCs w:val="28"/>
        </w:rPr>
        <w:t>СанПиНом</w:t>
      </w:r>
      <w:proofErr w:type="spellEnd"/>
      <w:r>
        <w:rPr>
          <w:sz w:val="28"/>
          <w:szCs w:val="28"/>
        </w:rPr>
        <w:t xml:space="preserve"> 2.4.1.3940-13 с целью сохранения и укрепления здоровья детей, а так же профилактики заболеваний. Мы выполняем все требования санитарного законодательства.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Уборка в детском саду проводится 2 раза в день влажным способом с применением моющих средств и при открытых окнах. 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Столы в групповых помещениях промываются горячей водой с мылом до и после каждого приёма пищи специальной ветошью, которая </w:t>
      </w:r>
      <w:r>
        <w:rPr>
          <w:sz w:val="28"/>
          <w:szCs w:val="28"/>
        </w:rPr>
        <w:lastRenderedPageBreak/>
        <w:t>простирывается, просушивается и хранится в специальной посуде с маркированной крышкой.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Ковры ежедневно пылесосят и чистят влажной щёткой или выколачивают на специально отведённых для этого площадках, затем чистят влажной щёткой.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Генеральная уборка во всех помещениях проводится один раз в месяц с применением моющих средств и дезинфицирующих средств. Окна снаружи и изнутри моются по мере их загрязнения, но не реже  2 раза в год.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При осложнении эпидемиологической  ситуации в детском саду в целях предупреждения распространения инфекции проводятся  карантинные мероприятия в соответствии с требованиями Госсанэпиднадзора.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В тёплое время года с целью предупреждения залёта насекомых проёмы окон обеспечиваются москитными сетками.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Игрушки моются ежедневно в конце дня, а в ясельной группе 2 раза в день. Кукольная одежда стирается по мере загрязнения с использованием детского мыла и проглаживается.</w:t>
      </w:r>
    </w:p>
    <w:p w:rsidR="002D514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Смена постельного белья производится по мере загрязнения, но не реже одного раза в неделю. Всё бельё маркируется у подножного края.</w:t>
      </w:r>
    </w:p>
    <w:p w:rsidR="002D514B" w:rsidRDefault="002D514B" w:rsidP="002D514B">
      <w:pPr>
        <w:jc w:val="both"/>
        <w:rPr>
          <w:sz w:val="28"/>
          <w:szCs w:val="28"/>
        </w:rPr>
      </w:pPr>
    </w:p>
    <w:p w:rsidR="00EF5DC5" w:rsidRDefault="00EF5DC5" w:rsidP="00EF5DC5">
      <w:pPr>
        <w:shd w:val="clear" w:color="auto" w:fill="FFFFFF"/>
        <w:tabs>
          <w:tab w:val="left" w:pos="360"/>
        </w:tabs>
        <w:spacing w:line="317" w:lineRule="exact"/>
        <w:rPr>
          <w:rFonts w:eastAsiaTheme="majorEastAsia"/>
          <w:b/>
          <w:bCs/>
          <w:color w:val="000000"/>
          <w:sz w:val="28"/>
          <w:szCs w:val="28"/>
        </w:rPr>
      </w:pPr>
      <w:r>
        <w:rPr>
          <w:rFonts w:eastAsiaTheme="majorEastAsia"/>
          <w:b/>
          <w:bCs/>
          <w:color w:val="000000"/>
          <w:sz w:val="28"/>
          <w:szCs w:val="28"/>
        </w:rPr>
        <w:t>4</w:t>
      </w:r>
      <w:r w:rsidRPr="00E448A2">
        <w:rPr>
          <w:rFonts w:eastAsiaTheme="majorEastAsia"/>
          <w:b/>
          <w:bCs/>
          <w:color w:val="000000"/>
          <w:sz w:val="28"/>
          <w:szCs w:val="28"/>
        </w:rPr>
        <w:t>.</w:t>
      </w:r>
      <w:r w:rsidRPr="009119D3">
        <w:rPr>
          <w:rFonts w:eastAsiaTheme="majorEastAsia"/>
          <w:b/>
          <w:bCs/>
          <w:color w:val="000000"/>
          <w:sz w:val="28"/>
          <w:szCs w:val="28"/>
        </w:rPr>
        <w:t>  Особенности образовательного процесса</w:t>
      </w:r>
    </w:p>
    <w:p w:rsidR="002D514B" w:rsidRDefault="002D514B" w:rsidP="002D514B">
      <w:pPr>
        <w:rPr>
          <w:b/>
          <w:i/>
          <w:sz w:val="28"/>
          <w:szCs w:val="28"/>
        </w:rPr>
      </w:pPr>
    </w:p>
    <w:p w:rsidR="003B703B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3B703B" w:rsidRPr="00F26AFD">
        <w:rPr>
          <w:sz w:val="28"/>
          <w:szCs w:val="28"/>
        </w:rPr>
        <w:t xml:space="preserve">Образовательный процесс в </w:t>
      </w:r>
      <w:r w:rsidR="003B703B">
        <w:rPr>
          <w:sz w:val="28"/>
          <w:szCs w:val="28"/>
        </w:rPr>
        <w:t>МДОУ «Детский сад № 22»</w:t>
      </w:r>
      <w:r w:rsidR="003B703B" w:rsidRPr="00F26AFD">
        <w:rPr>
          <w:sz w:val="28"/>
          <w:szCs w:val="28"/>
        </w:rPr>
        <w:t xml:space="preserve"> регламентируется программой развития, основной образовательной программой дошкольного образования, годовым планом работы, расписанием </w:t>
      </w:r>
      <w:r w:rsidR="003B703B">
        <w:rPr>
          <w:sz w:val="28"/>
          <w:szCs w:val="28"/>
        </w:rPr>
        <w:t>организованной образовательной деятельности</w:t>
      </w:r>
      <w:r w:rsidR="003B703B" w:rsidRPr="00F26AFD">
        <w:rPr>
          <w:sz w:val="28"/>
          <w:szCs w:val="28"/>
        </w:rPr>
        <w:t>.</w:t>
      </w:r>
    </w:p>
    <w:p w:rsidR="00EF5DC5" w:rsidRPr="00EF5DC5" w:rsidRDefault="00EF5DC5" w:rsidP="003B703B">
      <w:pPr>
        <w:ind w:firstLine="708"/>
        <w:jc w:val="both"/>
        <w:rPr>
          <w:sz w:val="28"/>
          <w:szCs w:val="28"/>
        </w:rPr>
      </w:pPr>
      <w:r w:rsidRPr="00EF5DC5">
        <w:rPr>
          <w:sz w:val="28"/>
          <w:szCs w:val="28"/>
        </w:rPr>
        <w:t xml:space="preserve">Основная общеобразовательная программа муниципального дошкольного образовательного учреждения города Ярославля </w:t>
      </w:r>
      <w:r w:rsidRPr="00EF5DC5">
        <w:rPr>
          <w:rStyle w:val="a8"/>
          <w:rFonts w:eastAsiaTheme="majorEastAsia"/>
          <w:sz w:val="28"/>
          <w:szCs w:val="28"/>
        </w:rPr>
        <w:t>«</w:t>
      </w:r>
      <w:r w:rsidRPr="00EF5DC5">
        <w:rPr>
          <w:sz w:val="28"/>
          <w:szCs w:val="28"/>
        </w:rPr>
        <w:t>Детский сад №22</w:t>
      </w:r>
      <w:r w:rsidRPr="00EF5DC5">
        <w:rPr>
          <w:rStyle w:val="a8"/>
          <w:rFonts w:eastAsiaTheme="majorEastAsia"/>
          <w:sz w:val="28"/>
          <w:szCs w:val="28"/>
        </w:rPr>
        <w:t>»</w:t>
      </w:r>
      <w:r w:rsidR="004F5B8B">
        <w:rPr>
          <w:sz w:val="28"/>
          <w:szCs w:val="28"/>
        </w:rPr>
        <w:t xml:space="preserve"> на 2014-2019</w:t>
      </w:r>
      <w:r>
        <w:rPr>
          <w:sz w:val="28"/>
          <w:szCs w:val="28"/>
        </w:rPr>
        <w:t xml:space="preserve"> год</w:t>
      </w:r>
      <w:r w:rsidRPr="00EF5DC5">
        <w:rPr>
          <w:sz w:val="28"/>
          <w:szCs w:val="28"/>
        </w:rPr>
        <w:t xml:space="preserve"> разработана на основе примерной основной общеобразовательной программы дошкольного образования </w:t>
      </w:r>
      <w:r w:rsidRPr="00EF5DC5">
        <w:rPr>
          <w:rStyle w:val="a8"/>
          <w:rFonts w:eastAsiaTheme="majorEastAsia"/>
          <w:sz w:val="28"/>
          <w:szCs w:val="28"/>
        </w:rPr>
        <w:t>«Детство»</w:t>
      </w:r>
      <w:r w:rsidRPr="00EF5DC5">
        <w:rPr>
          <w:sz w:val="28"/>
          <w:szCs w:val="28"/>
        </w:rPr>
        <w:t xml:space="preserve"> (авторы Т.И. Бабаева, А.Г. Гогоберидзе, О.В. Солнцева – СПб, 2014), которая соответствует Федеральному государственному образовательному стандарту дошкольного образования. </w:t>
      </w:r>
    </w:p>
    <w:p w:rsidR="002D514B" w:rsidRDefault="002D514B" w:rsidP="00EF5D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нового учебного материала соответствует возрастным особенностям детей, реальным требованиям современного обучения.</w:t>
      </w:r>
    </w:p>
    <w:p w:rsidR="002D514B" w:rsidRPr="006440C5" w:rsidRDefault="002D514B" w:rsidP="002D5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EF5DC5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образовательная деятельность</w:t>
      </w:r>
      <w:r w:rsidR="00BB5DAC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соответственно реализуемой программе. Учебная нагрузка согласована  с гигиеническими требованиями к максимальной нагрузке на детей дошкольного возраста и составляет:</w:t>
      </w:r>
    </w:p>
    <w:p w:rsidR="00FF5532" w:rsidRPr="006440C5" w:rsidRDefault="00FF5532" w:rsidP="002D514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2942"/>
      </w:tblGrid>
      <w:tr w:rsidR="002D514B" w:rsidTr="003B703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Default="002D514B" w:rsidP="002D5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Default="002D514B" w:rsidP="002D51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2D514B" w:rsidTr="003B703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Default="002D514B" w:rsidP="002D5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младшая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Default="002D514B" w:rsidP="002D5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2D514B" w:rsidTr="003B703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Default="002D514B" w:rsidP="002D5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Default="002D514B" w:rsidP="002D5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</w:tr>
      <w:tr w:rsidR="002D514B" w:rsidTr="003B703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Default="00E31A49" w:rsidP="002D5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 (2ая младшая/средняя)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Default="00E31A49" w:rsidP="002D5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15/20</w:t>
            </w:r>
            <w:r w:rsidR="002D514B">
              <w:rPr>
                <w:sz w:val="28"/>
                <w:szCs w:val="28"/>
              </w:rPr>
              <w:t xml:space="preserve"> минут</w:t>
            </w:r>
          </w:p>
        </w:tc>
      </w:tr>
      <w:tr w:rsidR="002D514B" w:rsidTr="003B703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Default="002D514B" w:rsidP="00D40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 группа (</w:t>
            </w:r>
            <w:r w:rsidR="00E31A49">
              <w:rPr>
                <w:sz w:val="28"/>
                <w:szCs w:val="28"/>
              </w:rPr>
              <w:t>средняя/подготовительная</w:t>
            </w:r>
            <w:r>
              <w:rPr>
                <w:sz w:val="28"/>
                <w:szCs w:val="28"/>
              </w:rPr>
              <w:t xml:space="preserve"> подгруппы)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Default="00E31A49" w:rsidP="00EF5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D514B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30</w:t>
            </w:r>
            <w:r w:rsidR="002D514B">
              <w:rPr>
                <w:sz w:val="28"/>
                <w:szCs w:val="28"/>
              </w:rPr>
              <w:t xml:space="preserve"> минут</w:t>
            </w:r>
          </w:p>
        </w:tc>
      </w:tr>
      <w:tr w:rsidR="002D514B" w:rsidTr="003B703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Default="00D407CF" w:rsidP="00D40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Старшая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Default="002D514B" w:rsidP="00D40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25минут</w:t>
            </w:r>
          </w:p>
        </w:tc>
      </w:tr>
      <w:tr w:rsidR="002D514B" w:rsidTr="003B703B">
        <w:trPr>
          <w:trHeight w:val="32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Default="002D514B" w:rsidP="002D5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4B" w:rsidRDefault="002D514B" w:rsidP="002D51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30 минут</w:t>
            </w:r>
          </w:p>
        </w:tc>
      </w:tr>
    </w:tbl>
    <w:p w:rsidR="002D514B" w:rsidRDefault="002D514B" w:rsidP="002D514B">
      <w:pPr>
        <w:rPr>
          <w:sz w:val="28"/>
          <w:szCs w:val="28"/>
        </w:rPr>
      </w:pPr>
    </w:p>
    <w:p w:rsidR="00BB5DAC" w:rsidRDefault="002D514B" w:rsidP="00BB5D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BB5DAC">
        <w:rPr>
          <w:sz w:val="28"/>
          <w:szCs w:val="28"/>
        </w:rPr>
        <w:t>Образовательная деятельность заключается в систематизации, углублении, обобщении личного опыта ребёнка: в освоении новых, сложных способов познавательной деятельности; в осознании связей и зависимостей, которые скрыты от детей в повседневных делах и требуют для освоения специальных условий и управления со стороны педагога.</w:t>
      </w:r>
    </w:p>
    <w:p w:rsidR="003B703B" w:rsidRDefault="00BB5DAC" w:rsidP="003B7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В ходе разных форм работы дети осваивают обобщения (обобщённые представления, элементарные предметные понятия) и простейшие закономерности. При этом значимо использование разнообразных моделей и моделирования.</w:t>
      </w:r>
      <w:r w:rsidRPr="00BB5DAC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Обучение детей строится как увлекательная проблемно - игровая деятельность, обеспечивающая субъективную позицию ребёнка и постоянный рост его самостоятельности и творчества. В большинстве своём формы работы проводятся по подгруппам и имеют интегрированный характер. Наличие</w:t>
      </w:r>
      <w:r w:rsidR="002D514B">
        <w:rPr>
          <w:sz w:val="28"/>
          <w:szCs w:val="28"/>
        </w:rPr>
        <w:t xml:space="preserve"> физкультминут</w:t>
      </w:r>
      <w:r>
        <w:rPr>
          <w:sz w:val="28"/>
          <w:szCs w:val="28"/>
        </w:rPr>
        <w:t>ок</w:t>
      </w:r>
      <w:r w:rsidR="002D514B">
        <w:rPr>
          <w:sz w:val="28"/>
          <w:szCs w:val="28"/>
        </w:rPr>
        <w:t>, динамическ</w:t>
      </w:r>
      <w:r>
        <w:rPr>
          <w:sz w:val="28"/>
          <w:szCs w:val="28"/>
        </w:rPr>
        <w:t>их</w:t>
      </w:r>
      <w:r w:rsidR="002D514B">
        <w:rPr>
          <w:sz w:val="28"/>
          <w:szCs w:val="28"/>
        </w:rPr>
        <w:t xml:space="preserve"> пауз, подвижных игр, пальчиковой гимнастики и дыхательных упражнений</w:t>
      </w:r>
      <w:r>
        <w:rPr>
          <w:sz w:val="28"/>
          <w:szCs w:val="28"/>
        </w:rPr>
        <w:t xml:space="preserve"> обязательно</w:t>
      </w:r>
      <w:r w:rsidR="002D514B">
        <w:rPr>
          <w:sz w:val="28"/>
          <w:szCs w:val="28"/>
        </w:rPr>
        <w:t>.</w:t>
      </w:r>
    </w:p>
    <w:p w:rsidR="003B703B" w:rsidRPr="003B703B" w:rsidRDefault="003B703B" w:rsidP="003B703B">
      <w:pPr>
        <w:ind w:firstLine="708"/>
        <w:jc w:val="both"/>
        <w:rPr>
          <w:sz w:val="28"/>
          <w:szCs w:val="28"/>
        </w:rPr>
      </w:pPr>
      <w:r w:rsidRPr="009119D3">
        <w:rPr>
          <w:color w:val="000000"/>
          <w:sz w:val="28"/>
          <w:szCs w:val="28"/>
        </w:rPr>
        <w:t xml:space="preserve">Приоритетным направлением деятельности ДОО является охрана и укрепление здоровья детей. Данная цель достигается не только путем создания </w:t>
      </w:r>
      <w:proofErr w:type="spellStart"/>
      <w:r w:rsidRPr="009119D3">
        <w:rPr>
          <w:color w:val="000000"/>
          <w:sz w:val="28"/>
          <w:szCs w:val="28"/>
        </w:rPr>
        <w:t>здоровьесберегающей</w:t>
      </w:r>
      <w:proofErr w:type="spellEnd"/>
      <w:r w:rsidRPr="009119D3">
        <w:rPr>
          <w:color w:val="000000"/>
          <w:sz w:val="28"/>
          <w:szCs w:val="28"/>
        </w:rPr>
        <w:t xml:space="preserve"> среды сада, которая подразумевает </w:t>
      </w:r>
      <w:proofErr w:type="spellStart"/>
      <w:r w:rsidRPr="009119D3">
        <w:rPr>
          <w:color w:val="000000"/>
          <w:sz w:val="28"/>
          <w:szCs w:val="28"/>
        </w:rPr>
        <w:t>психоэмоциональное</w:t>
      </w:r>
      <w:proofErr w:type="spellEnd"/>
      <w:r w:rsidRPr="009119D3">
        <w:rPr>
          <w:color w:val="000000"/>
          <w:sz w:val="28"/>
          <w:szCs w:val="28"/>
        </w:rPr>
        <w:t xml:space="preserve"> благополучие ребенка и полное оснащение образовательного процесса, но и внедрением  </w:t>
      </w:r>
      <w:proofErr w:type="spellStart"/>
      <w:r w:rsidRPr="009119D3">
        <w:rPr>
          <w:color w:val="000000"/>
          <w:sz w:val="28"/>
          <w:szCs w:val="28"/>
        </w:rPr>
        <w:t>здоровьесберегающих</w:t>
      </w:r>
      <w:proofErr w:type="spellEnd"/>
      <w:r w:rsidRPr="009119D3">
        <w:rPr>
          <w:color w:val="000000"/>
          <w:sz w:val="28"/>
          <w:szCs w:val="28"/>
        </w:rPr>
        <w:t xml:space="preserve"> технологий. </w:t>
      </w:r>
    </w:p>
    <w:p w:rsidR="003B703B" w:rsidRDefault="003B703B" w:rsidP="003B7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соответствии с программными требованиями создана система условий, которая обеспечивает эффективность работы, позволяет ребёнку полноценно развиваться как личности. Для выполнения задач  по охране и укреплению физического здоровья в детском саду имеется:</w:t>
      </w:r>
    </w:p>
    <w:p w:rsidR="003B703B" w:rsidRDefault="003B703B" w:rsidP="003B703B">
      <w:pPr>
        <w:rPr>
          <w:sz w:val="28"/>
          <w:szCs w:val="28"/>
        </w:rPr>
      </w:pPr>
      <w:r>
        <w:rPr>
          <w:sz w:val="28"/>
          <w:szCs w:val="28"/>
        </w:rPr>
        <w:t xml:space="preserve">    - физкультурный зал;</w:t>
      </w:r>
    </w:p>
    <w:p w:rsidR="003B703B" w:rsidRDefault="003B703B" w:rsidP="003B703B">
      <w:pPr>
        <w:rPr>
          <w:sz w:val="28"/>
          <w:szCs w:val="28"/>
        </w:rPr>
      </w:pPr>
      <w:r>
        <w:rPr>
          <w:sz w:val="28"/>
          <w:szCs w:val="28"/>
        </w:rPr>
        <w:t xml:space="preserve">    - физкультурные уголки во всех группах;</w:t>
      </w:r>
    </w:p>
    <w:p w:rsidR="003B703B" w:rsidRDefault="003B703B" w:rsidP="003B703B">
      <w:pPr>
        <w:rPr>
          <w:sz w:val="28"/>
          <w:szCs w:val="28"/>
        </w:rPr>
      </w:pPr>
      <w:r>
        <w:rPr>
          <w:sz w:val="28"/>
          <w:szCs w:val="28"/>
        </w:rPr>
        <w:t xml:space="preserve">    - разнообразный спортивный инвентарь;</w:t>
      </w:r>
    </w:p>
    <w:p w:rsidR="003B703B" w:rsidRDefault="003B703B" w:rsidP="003B703B">
      <w:pPr>
        <w:rPr>
          <w:sz w:val="28"/>
          <w:szCs w:val="28"/>
        </w:rPr>
      </w:pPr>
      <w:r>
        <w:rPr>
          <w:sz w:val="28"/>
          <w:szCs w:val="28"/>
        </w:rPr>
        <w:t xml:space="preserve">    - оборудованная спортивная площадка;</w:t>
      </w:r>
    </w:p>
    <w:p w:rsidR="003B703B" w:rsidRDefault="003B703B" w:rsidP="003B703B">
      <w:pPr>
        <w:rPr>
          <w:sz w:val="28"/>
          <w:szCs w:val="28"/>
        </w:rPr>
      </w:pPr>
      <w:r>
        <w:rPr>
          <w:sz w:val="28"/>
          <w:szCs w:val="28"/>
        </w:rPr>
        <w:t xml:space="preserve">    - медицинский кабинет;</w:t>
      </w:r>
    </w:p>
    <w:p w:rsidR="003B703B" w:rsidRDefault="003B703B" w:rsidP="003B703B">
      <w:pPr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облучатели-рециркуляторы</w:t>
      </w:r>
      <w:proofErr w:type="spellEnd"/>
      <w:r>
        <w:rPr>
          <w:sz w:val="28"/>
          <w:szCs w:val="28"/>
        </w:rPr>
        <w:t xml:space="preserve"> воздуха ультрафиолетовые бактерицидные;</w:t>
      </w:r>
    </w:p>
    <w:p w:rsidR="003B703B" w:rsidRDefault="003B703B" w:rsidP="003B703B">
      <w:pPr>
        <w:rPr>
          <w:sz w:val="28"/>
          <w:szCs w:val="28"/>
        </w:rPr>
      </w:pPr>
      <w:r>
        <w:rPr>
          <w:sz w:val="28"/>
          <w:szCs w:val="28"/>
        </w:rPr>
        <w:t xml:space="preserve">    - кислородные коктейли.</w:t>
      </w:r>
    </w:p>
    <w:p w:rsidR="00CB39FA" w:rsidRDefault="003B703B" w:rsidP="003B7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На территории детского сада для каждой группы имеется </w:t>
      </w:r>
      <w:r w:rsidR="00CB39FA">
        <w:rPr>
          <w:sz w:val="28"/>
          <w:szCs w:val="28"/>
        </w:rPr>
        <w:t xml:space="preserve">прогулочный </w:t>
      </w:r>
      <w:r>
        <w:rPr>
          <w:sz w:val="28"/>
          <w:szCs w:val="28"/>
        </w:rPr>
        <w:t xml:space="preserve">участок с </w:t>
      </w:r>
      <w:r w:rsidR="00CB39FA">
        <w:rPr>
          <w:sz w:val="28"/>
          <w:szCs w:val="28"/>
        </w:rPr>
        <w:t xml:space="preserve">современными </w:t>
      </w:r>
      <w:r>
        <w:rPr>
          <w:sz w:val="28"/>
          <w:szCs w:val="28"/>
        </w:rPr>
        <w:t>верандами</w:t>
      </w:r>
      <w:r w:rsidR="00CB39FA">
        <w:rPr>
          <w:sz w:val="28"/>
          <w:szCs w:val="28"/>
        </w:rPr>
        <w:t>,</w:t>
      </w:r>
      <w:r>
        <w:rPr>
          <w:sz w:val="28"/>
          <w:szCs w:val="28"/>
        </w:rPr>
        <w:t xml:space="preserve"> с выделенным местом для игр и двигательной активности детей. Участки оснащены игровыми сооружениями (качели, домики</w:t>
      </w:r>
      <w:r w:rsidR="00CB39FA">
        <w:rPr>
          <w:sz w:val="28"/>
          <w:szCs w:val="28"/>
        </w:rPr>
        <w:t>, горки, песочницы</w:t>
      </w:r>
      <w:r>
        <w:rPr>
          <w:sz w:val="28"/>
          <w:szCs w:val="28"/>
        </w:rPr>
        <w:t xml:space="preserve">), позволяющими разнообразить прогулку воспитанников. Территория детского сада озеленена, оформлены цветники, растут разнообразные деревья и кустарники. </w:t>
      </w:r>
    </w:p>
    <w:p w:rsidR="003B703B" w:rsidRDefault="003B703B" w:rsidP="00CB39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Физкультурное оборудование и обучающие пособия красочные, яркие, безопасные, эстетически оформленные и привлекательные для детей, что вызывает интерес в ходе совместной деятельности.</w:t>
      </w:r>
    </w:p>
    <w:p w:rsidR="003B703B" w:rsidRDefault="003B703B" w:rsidP="003B7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Под руководством инструктора физкультуры изготовлено нетрадиционное оборудование: дорожки для профилактики плоскостопия, </w:t>
      </w:r>
      <w:r>
        <w:rPr>
          <w:sz w:val="28"/>
          <w:szCs w:val="28"/>
        </w:rPr>
        <w:lastRenderedPageBreak/>
        <w:t>сшиты ленточки, платочки, мешочки для общих развивающих упражнений и игр.</w:t>
      </w:r>
    </w:p>
    <w:p w:rsidR="003B703B" w:rsidRDefault="003B703B" w:rsidP="003B7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В дошкольном учреждении освоена система оздоровительной работы с детьми, основной целью которой является обеспечение дифференцированного подхода к физическому воспитанию детей. Для этого в детском саду активно реализуются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технологии: </w:t>
      </w:r>
    </w:p>
    <w:p w:rsidR="003B703B" w:rsidRDefault="003B703B" w:rsidP="003B703B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 w:rsidRPr="00183042">
        <w:rPr>
          <w:sz w:val="28"/>
          <w:szCs w:val="28"/>
        </w:rPr>
        <w:t xml:space="preserve">закаливающие процедуры, </w:t>
      </w:r>
    </w:p>
    <w:p w:rsidR="003B703B" w:rsidRDefault="003B703B" w:rsidP="003B703B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глаз и органов дыхания,</w:t>
      </w:r>
    </w:p>
    <w:p w:rsidR="003B703B" w:rsidRDefault="003B703B" w:rsidP="003B703B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183042">
        <w:rPr>
          <w:sz w:val="28"/>
          <w:szCs w:val="28"/>
        </w:rPr>
        <w:t>витаминопрофилактика</w:t>
      </w:r>
      <w:proofErr w:type="spellEnd"/>
      <w:r w:rsidRPr="00183042">
        <w:rPr>
          <w:sz w:val="28"/>
          <w:szCs w:val="28"/>
        </w:rPr>
        <w:t xml:space="preserve">, </w:t>
      </w:r>
    </w:p>
    <w:p w:rsidR="003B703B" w:rsidRDefault="003B703B" w:rsidP="003B703B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 w:rsidRPr="00183042">
        <w:rPr>
          <w:sz w:val="28"/>
          <w:szCs w:val="28"/>
        </w:rPr>
        <w:t xml:space="preserve">витаминные чаи, </w:t>
      </w:r>
    </w:p>
    <w:p w:rsidR="003B703B" w:rsidRDefault="003B703B" w:rsidP="003B703B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релаксационные упражнения</w:t>
      </w:r>
      <w:r w:rsidRPr="00183042">
        <w:rPr>
          <w:sz w:val="28"/>
          <w:szCs w:val="28"/>
        </w:rPr>
        <w:t xml:space="preserve">, </w:t>
      </w:r>
    </w:p>
    <w:p w:rsidR="003B703B" w:rsidRDefault="003B703B" w:rsidP="003B703B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 w:rsidRPr="00183042">
        <w:rPr>
          <w:sz w:val="28"/>
          <w:szCs w:val="28"/>
        </w:rPr>
        <w:t xml:space="preserve">точечный массаж, </w:t>
      </w:r>
    </w:p>
    <w:p w:rsidR="003B703B" w:rsidRDefault="003B703B" w:rsidP="003B703B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 w:rsidRPr="00183042">
        <w:rPr>
          <w:sz w:val="28"/>
          <w:szCs w:val="28"/>
        </w:rPr>
        <w:t xml:space="preserve">гимнастика после сна, </w:t>
      </w:r>
    </w:p>
    <w:p w:rsidR="003B703B" w:rsidRDefault="003B703B" w:rsidP="003B703B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 w:rsidRPr="009119D3">
        <w:rPr>
          <w:color w:val="000000"/>
          <w:sz w:val="28"/>
          <w:szCs w:val="28"/>
        </w:rPr>
        <w:t>упражнения для коррекции и профилактики плоскостопия, которые проводятся в групповых комнатах и на прогулке</w:t>
      </w:r>
      <w:r w:rsidR="00CB39FA">
        <w:rPr>
          <w:color w:val="000000"/>
          <w:sz w:val="28"/>
          <w:szCs w:val="28"/>
        </w:rPr>
        <w:t>,</w:t>
      </w:r>
    </w:p>
    <w:p w:rsidR="003B703B" w:rsidRDefault="003B703B" w:rsidP="003B703B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183042">
        <w:rPr>
          <w:sz w:val="28"/>
          <w:szCs w:val="28"/>
        </w:rPr>
        <w:t>аром</w:t>
      </w:r>
      <w:r>
        <w:rPr>
          <w:sz w:val="28"/>
          <w:szCs w:val="28"/>
        </w:rPr>
        <w:t>о</w:t>
      </w:r>
      <w:r w:rsidRPr="00183042">
        <w:rPr>
          <w:sz w:val="28"/>
          <w:szCs w:val="28"/>
        </w:rPr>
        <w:t>терапия</w:t>
      </w:r>
      <w:proofErr w:type="spellEnd"/>
      <w:r w:rsidRPr="00183042">
        <w:rPr>
          <w:sz w:val="28"/>
          <w:szCs w:val="28"/>
        </w:rPr>
        <w:t xml:space="preserve">, </w:t>
      </w:r>
    </w:p>
    <w:p w:rsidR="003B703B" w:rsidRDefault="003B703B" w:rsidP="003B703B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 w:rsidRPr="00183042">
        <w:rPr>
          <w:sz w:val="28"/>
          <w:szCs w:val="28"/>
        </w:rPr>
        <w:t xml:space="preserve">музыкотерапия, </w:t>
      </w:r>
    </w:p>
    <w:p w:rsidR="003B703B" w:rsidRDefault="003B703B" w:rsidP="003B703B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 xml:space="preserve">, </w:t>
      </w:r>
    </w:p>
    <w:p w:rsidR="003B703B" w:rsidRPr="00183042" w:rsidRDefault="003B703B" w:rsidP="003B703B">
      <w:pPr>
        <w:pStyle w:val="ac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кислородные коктейли.</w:t>
      </w:r>
      <w:r w:rsidRPr="00183042">
        <w:rPr>
          <w:sz w:val="28"/>
          <w:szCs w:val="28"/>
        </w:rPr>
        <w:t xml:space="preserve"> </w:t>
      </w:r>
    </w:p>
    <w:p w:rsidR="002D514B" w:rsidRDefault="002D514B" w:rsidP="002D514B">
      <w:pPr>
        <w:jc w:val="both"/>
        <w:rPr>
          <w:sz w:val="28"/>
          <w:szCs w:val="28"/>
        </w:rPr>
      </w:pPr>
    </w:p>
    <w:p w:rsidR="00CB39FA" w:rsidRPr="00CB39FA" w:rsidRDefault="00CB39FA" w:rsidP="002D514B">
      <w:pPr>
        <w:jc w:val="both"/>
        <w:rPr>
          <w:b/>
          <w:sz w:val="28"/>
          <w:szCs w:val="28"/>
        </w:rPr>
      </w:pPr>
      <w:r w:rsidRPr="00CB39FA">
        <w:rPr>
          <w:b/>
          <w:sz w:val="28"/>
          <w:szCs w:val="28"/>
        </w:rPr>
        <w:t xml:space="preserve">5. </w:t>
      </w:r>
      <w:r w:rsidR="004625B4">
        <w:rPr>
          <w:b/>
          <w:sz w:val="28"/>
          <w:szCs w:val="28"/>
        </w:rPr>
        <w:t>В</w:t>
      </w:r>
      <w:r w:rsidRPr="00CB39FA">
        <w:rPr>
          <w:b/>
          <w:sz w:val="28"/>
          <w:szCs w:val="28"/>
        </w:rPr>
        <w:t>оспитательн</w:t>
      </w:r>
      <w:r w:rsidR="004625B4">
        <w:rPr>
          <w:b/>
          <w:sz w:val="28"/>
          <w:szCs w:val="28"/>
        </w:rPr>
        <w:t>о-образовательный</w:t>
      </w:r>
      <w:r w:rsidRPr="00CB39FA">
        <w:rPr>
          <w:b/>
          <w:sz w:val="28"/>
          <w:szCs w:val="28"/>
        </w:rPr>
        <w:t xml:space="preserve"> процесс</w:t>
      </w:r>
    </w:p>
    <w:p w:rsidR="00CB39FA" w:rsidRDefault="00CB39FA" w:rsidP="002D514B">
      <w:pPr>
        <w:jc w:val="both"/>
        <w:rPr>
          <w:sz w:val="28"/>
          <w:szCs w:val="28"/>
        </w:rPr>
      </w:pPr>
    </w:p>
    <w:p w:rsidR="00DC7964" w:rsidRPr="00E210D6" w:rsidRDefault="00DC7964" w:rsidP="00DC7964">
      <w:pPr>
        <w:pStyle w:val="af8"/>
        <w:spacing w:before="0" w:beforeAutospacing="0" w:after="0" w:afterAutospacing="0"/>
        <w:ind w:firstLine="708"/>
        <w:jc w:val="both"/>
        <w:rPr>
          <w:sz w:val="28"/>
        </w:rPr>
      </w:pPr>
      <w:r w:rsidRPr="00E210D6">
        <w:rPr>
          <w:sz w:val="28"/>
        </w:rPr>
        <w:t>На основании анализа де</w:t>
      </w:r>
      <w:r>
        <w:rPr>
          <w:sz w:val="28"/>
        </w:rPr>
        <w:t>ятельности учреждения за 201</w:t>
      </w:r>
      <w:r w:rsidR="00F41374">
        <w:rPr>
          <w:sz w:val="28"/>
        </w:rPr>
        <w:t>6</w:t>
      </w:r>
      <w:r w:rsidRPr="00E210D6">
        <w:rPr>
          <w:sz w:val="28"/>
        </w:rPr>
        <w:t>–</w:t>
      </w:r>
      <w:r>
        <w:rPr>
          <w:sz w:val="28"/>
        </w:rPr>
        <w:t>201</w:t>
      </w:r>
      <w:r w:rsidR="00F41374">
        <w:rPr>
          <w:sz w:val="28"/>
        </w:rPr>
        <w:t>7</w:t>
      </w:r>
      <w:r w:rsidR="00D407CF">
        <w:rPr>
          <w:sz w:val="28"/>
        </w:rPr>
        <w:t xml:space="preserve"> </w:t>
      </w:r>
      <w:r>
        <w:rPr>
          <w:sz w:val="28"/>
        </w:rPr>
        <w:t>учебный</w:t>
      </w:r>
      <w:r w:rsidRPr="00E210D6">
        <w:rPr>
          <w:sz w:val="28"/>
        </w:rPr>
        <w:t xml:space="preserve"> год </w:t>
      </w:r>
      <w:r>
        <w:rPr>
          <w:sz w:val="28"/>
        </w:rPr>
        <w:t xml:space="preserve">были </w:t>
      </w:r>
      <w:r w:rsidRPr="00E210D6">
        <w:rPr>
          <w:sz w:val="28"/>
        </w:rPr>
        <w:t>определены цели и задачи учреждения на 201</w:t>
      </w:r>
      <w:r w:rsidR="00F41374">
        <w:rPr>
          <w:sz w:val="28"/>
        </w:rPr>
        <w:t>7</w:t>
      </w:r>
      <w:r w:rsidRPr="00E210D6">
        <w:rPr>
          <w:sz w:val="28"/>
        </w:rPr>
        <w:t>–201</w:t>
      </w:r>
      <w:r w:rsidR="00F41374">
        <w:rPr>
          <w:sz w:val="28"/>
        </w:rPr>
        <w:t>8</w:t>
      </w:r>
      <w:r w:rsidRPr="00E210D6">
        <w:rPr>
          <w:sz w:val="28"/>
        </w:rPr>
        <w:t>  учебный год:</w:t>
      </w:r>
    </w:p>
    <w:p w:rsidR="00F41374" w:rsidRDefault="00F41374" w:rsidP="00F41374">
      <w:pPr>
        <w:pStyle w:val="af8"/>
        <w:spacing w:before="0" w:beforeAutospacing="0" w:after="0" w:afterAutospacing="0"/>
        <w:jc w:val="both"/>
        <w:rPr>
          <w:b/>
          <w:sz w:val="28"/>
        </w:rPr>
      </w:pPr>
      <w:r w:rsidRPr="00042261">
        <w:rPr>
          <w:b/>
          <w:sz w:val="28"/>
        </w:rPr>
        <w:t>НАПРАВЛЕНИЕ ДЕЯТЕЛЬНОСТИ:</w:t>
      </w:r>
      <w:r>
        <w:rPr>
          <w:b/>
          <w:sz w:val="28"/>
        </w:rPr>
        <w:t xml:space="preserve"> </w:t>
      </w:r>
    </w:p>
    <w:p w:rsidR="00F41374" w:rsidRDefault="00F41374" w:rsidP="00F41374">
      <w:pPr>
        <w:pStyle w:val="af8"/>
        <w:spacing w:before="0" w:beforeAutospacing="0" w:after="0" w:afterAutospacing="0"/>
        <w:jc w:val="both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формирование коммуникативно-речевой культуры общения у детей дошкольного возраста;</w:t>
      </w:r>
    </w:p>
    <w:p w:rsidR="00F41374" w:rsidRDefault="00F41374" w:rsidP="00F41374">
      <w:pPr>
        <w:pStyle w:val="af8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- физическое воспитание и формирование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среды ДОУ.</w:t>
      </w:r>
    </w:p>
    <w:p w:rsidR="00F41374" w:rsidRPr="00932E2D" w:rsidRDefault="00F41374" w:rsidP="00F41374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932E2D">
        <w:rPr>
          <w:sz w:val="28"/>
          <w:szCs w:val="28"/>
        </w:rPr>
        <w:t>: Формирование целостного педагогического пространства и гармоничных условий  для всестороннего развития, воспитания  и оздоровления  детей в условиях ДОУ.</w:t>
      </w:r>
    </w:p>
    <w:p w:rsidR="00F41374" w:rsidRPr="00932E2D" w:rsidRDefault="00F41374" w:rsidP="00F41374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ЗАДАЧИ</w:t>
      </w:r>
      <w:r w:rsidRPr="00932E2D">
        <w:rPr>
          <w:b/>
          <w:sz w:val="28"/>
          <w:szCs w:val="28"/>
        </w:rPr>
        <w:t>:</w:t>
      </w:r>
    </w:p>
    <w:p w:rsidR="00F41374" w:rsidRPr="00932E2D" w:rsidRDefault="00F41374" w:rsidP="00F41374">
      <w:pPr>
        <w:spacing w:before="100" w:beforeAutospacing="1" w:after="100" w:afterAutospacing="1"/>
        <w:rPr>
          <w:sz w:val="28"/>
          <w:szCs w:val="28"/>
        </w:rPr>
      </w:pPr>
      <w:r>
        <w:rPr>
          <w:color w:val="000000"/>
          <w:sz w:val="28"/>
          <w:szCs w:val="28"/>
        </w:rPr>
        <w:t>1.Создать условия</w:t>
      </w:r>
      <w:r w:rsidRPr="00932E2D">
        <w:rPr>
          <w:color w:val="000000"/>
          <w:sz w:val="28"/>
          <w:szCs w:val="28"/>
        </w:rPr>
        <w:t xml:space="preserve"> образовательно-оздоровительного пространства, обеспечивающего воспитание культуры здоровья, способствующего формированию потребности и мотивации к сохранению и укреплению здоровья детей.</w:t>
      </w:r>
    </w:p>
    <w:p w:rsidR="00F41374" w:rsidRDefault="00F41374" w:rsidP="00F41374">
      <w:pPr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32E2D">
        <w:rPr>
          <w:color w:val="000000"/>
          <w:sz w:val="28"/>
          <w:szCs w:val="28"/>
        </w:rPr>
        <w:t>.</w:t>
      </w:r>
      <w:r>
        <w:rPr>
          <w:rFonts w:eastAsia="Calibri"/>
          <w:sz w:val="28"/>
          <w:szCs w:val="28"/>
        </w:rPr>
        <w:t>Формировать</w:t>
      </w:r>
      <w:r w:rsidRPr="00932E2D">
        <w:rPr>
          <w:rFonts w:eastAsia="Calibri"/>
          <w:sz w:val="28"/>
          <w:szCs w:val="28"/>
        </w:rPr>
        <w:t xml:space="preserve"> у детей навыков личной безопасности посредством эффективных методов и приёмов.</w:t>
      </w:r>
    </w:p>
    <w:p w:rsidR="00F41374" w:rsidRDefault="00F41374" w:rsidP="00F41374">
      <w:pPr>
        <w:rPr>
          <w:rFonts w:eastAsia="Calibri"/>
          <w:sz w:val="28"/>
          <w:szCs w:val="28"/>
        </w:rPr>
      </w:pPr>
    </w:p>
    <w:p w:rsidR="00F41374" w:rsidRDefault="00F41374" w:rsidP="00F41374">
      <w:pPr>
        <w:rPr>
          <w:sz w:val="28"/>
        </w:rPr>
      </w:pPr>
      <w:r>
        <w:rPr>
          <w:rFonts w:eastAsia="Calibri"/>
          <w:sz w:val="28"/>
          <w:szCs w:val="28"/>
        </w:rPr>
        <w:lastRenderedPageBreak/>
        <w:t xml:space="preserve">3. </w:t>
      </w:r>
      <w:r w:rsidRPr="009550F8">
        <w:rPr>
          <w:sz w:val="28"/>
        </w:rPr>
        <w:t xml:space="preserve">Повысить уровень профессиональной компетенции педагогов в вопросах </w:t>
      </w:r>
      <w:proofErr w:type="spellStart"/>
      <w:r>
        <w:rPr>
          <w:sz w:val="28"/>
        </w:rPr>
        <w:t>здоровесбережения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здоровьеформирования</w:t>
      </w:r>
      <w:proofErr w:type="spellEnd"/>
      <w:r>
        <w:rPr>
          <w:sz w:val="28"/>
        </w:rPr>
        <w:t xml:space="preserve"> у дошкольников</w:t>
      </w:r>
      <w:r w:rsidRPr="009550F8">
        <w:rPr>
          <w:sz w:val="28"/>
        </w:rPr>
        <w:t xml:space="preserve"> в соответствии с ФГОС ДО (с целью повышения качества образовательного процесса)</w:t>
      </w:r>
      <w:r>
        <w:rPr>
          <w:sz w:val="28"/>
        </w:rPr>
        <w:t>.</w:t>
      </w:r>
    </w:p>
    <w:p w:rsidR="00F41374" w:rsidRDefault="00F41374" w:rsidP="00F41374">
      <w:pPr>
        <w:rPr>
          <w:sz w:val="28"/>
        </w:rPr>
      </w:pPr>
    </w:p>
    <w:p w:rsidR="00F41374" w:rsidRDefault="00F41374" w:rsidP="00F41374">
      <w:pPr>
        <w:jc w:val="both"/>
        <w:rPr>
          <w:sz w:val="28"/>
        </w:rPr>
      </w:pPr>
      <w:r w:rsidRPr="00CE71BF">
        <w:rPr>
          <w:sz w:val="28"/>
        </w:rPr>
        <w:t>4</w:t>
      </w:r>
      <w:r>
        <w:rPr>
          <w:sz w:val="32"/>
        </w:rPr>
        <w:t>.</w:t>
      </w:r>
      <w:r>
        <w:rPr>
          <w:sz w:val="28"/>
        </w:rPr>
        <w:t>Создать условия</w:t>
      </w:r>
      <w:r w:rsidRPr="009550F8">
        <w:rPr>
          <w:sz w:val="28"/>
        </w:rPr>
        <w:t xml:space="preserve"> для развития коммуникативных</w:t>
      </w:r>
      <w:r>
        <w:rPr>
          <w:sz w:val="28"/>
        </w:rPr>
        <w:t xml:space="preserve"> и речевых</w:t>
      </w:r>
      <w:r w:rsidRPr="009550F8">
        <w:rPr>
          <w:sz w:val="28"/>
        </w:rPr>
        <w:t xml:space="preserve"> качеств у воспитанников, направленных на достижение целей овладения конструктивными способами и средствами взаимодействия с окружающи</w:t>
      </w:r>
      <w:r>
        <w:rPr>
          <w:sz w:val="28"/>
        </w:rPr>
        <w:t xml:space="preserve">ми людьми через  развитие всех </w:t>
      </w:r>
      <w:r w:rsidRPr="009550F8">
        <w:rPr>
          <w:sz w:val="28"/>
        </w:rPr>
        <w:t>компонентов связной речи (описание, повествование, рассуждение; развитие грамматич</w:t>
      </w:r>
      <w:r>
        <w:rPr>
          <w:sz w:val="28"/>
        </w:rPr>
        <w:t xml:space="preserve">ески правильной  диалогической </w:t>
      </w:r>
      <w:r w:rsidRPr="009550F8">
        <w:rPr>
          <w:sz w:val="28"/>
        </w:rPr>
        <w:t>и монологической речи).</w:t>
      </w:r>
    </w:p>
    <w:p w:rsidR="00F41374" w:rsidRPr="009550F8" w:rsidRDefault="00F41374" w:rsidP="00F41374">
      <w:pPr>
        <w:jc w:val="both"/>
        <w:rPr>
          <w:sz w:val="28"/>
        </w:rPr>
      </w:pPr>
      <w:r>
        <w:rPr>
          <w:sz w:val="28"/>
        </w:rPr>
        <w:t>5.Объединить</w:t>
      </w:r>
      <w:r w:rsidRPr="009550F8">
        <w:rPr>
          <w:sz w:val="28"/>
        </w:rPr>
        <w:t xml:space="preserve"> у</w:t>
      </w:r>
      <w:r>
        <w:rPr>
          <w:sz w:val="28"/>
        </w:rPr>
        <w:t>силие</w:t>
      </w:r>
      <w:r w:rsidRPr="009550F8">
        <w:rPr>
          <w:sz w:val="28"/>
        </w:rPr>
        <w:t xml:space="preserve"> родителей и педагогов для успешного решения оздоровительных и воспитательных задач.</w:t>
      </w:r>
    </w:p>
    <w:p w:rsidR="00DC7964" w:rsidRPr="009A58A4" w:rsidRDefault="00DC7964" w:rsidP="00DC7964">
      <w:pPr>
        <w:ind w:firstLine="540"/>
        <w:contextualSpacing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9A58A4">
        <w:rPr>
          <w:sz w:val="28"/>
          <w:szCs w:val="28"/>
        </w:rPr>
        <w:t>Решению выдвинутых задач способствовал</w:t>
      </w:r>
      <w:r>
        <w:rPr>
          <w:sz w:val="28"/>
          <w:szCs w:val="28"/>
        </w:rPr>
        <w:t xml:space="preserve">а проводимая </w:t>
      </w:r>
      <w:r w:rsidRPr="009A58A4">
        <w:rPr>
          <w:sz w:val="28"/>
          <w:szCs w:val="28"/>
        </w:rPr>
        <w:t>в течение года</w:t>
      </w:r>
      <w:r>
        <w:rPr>
          <w:sz w:val="28"/>
          <w:szCs w:val="28"/>
        </w:rPr>
        <w:t xml:space="preserve"> методическая работа.</w:t>
      </w:r>
    </w:p>
    <w:p w:rsidR="008E3705" w:rsidRPr="00CB39FA" w:rsidRDefault="00DC7964" w:rsidP="00CB39FA">
      <w:pPr>
        <w:tabs>
          <w:tab w:val="num" w:pos="720"/>
        </w:tabs>
        <w:contextualSpacing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F41374">
        <w:rPr>
          <w:bCs/>
          <w:iCs/>
          <w:sz w:val="28"/>
          <w:szCs w:val="28"/>
        </w:rPr>
        <w:t>В течение года было проведено 4</w:t>
      </w:r>
      <w:r w:rsidR="008E3705" w:rsidRPr="00CB39FA">
        <w:rPr>
          <w:bCs/>
          <w:iCs/>
          <w:sz w:val="28"/>
          <w:szCs w:val="28"/>
        </w:rPr>
        <w:t xml:space="preserve"> педаг</w:t>
      </w:r>
      <w:r w:rsidR="00F41374">
        <w:rPr>
          <w:bCs/>
          <w:iCs/>
          <w:sz w:val="28"/>
          <w:szCs w:val="28"/>
        </w:rPr>
        <w:t>огических совета педагогов и  семинар</w:t>
      </w:r>
      <w:r w:rsidR="008E3705" w:rsidRPr="00CB39FA">
        <w:rPr>
          <w:bCs/>
          <w:iCs/>
          <w:sz w:val="28"/>
          <w:szCs w:val="28"/>
        </w:rPr>
        <w:t>-практик</w:t>
      </w:r>
      <w:r w:rsidR="00F41374">
        <w:rPr>
          <w:bCs/>
          <w:iCs/>
          <w:sz w:val="28"/>
          <w:szCs w:val="28"/>
        </w:rPr>
        <w:t>ум</w:t>
      </w:r>
      <w:r w:rsidR="008E3705" w:rsidRPr="00CB39FA">
        <w:rPr>
          <w:bCs/>
          <w:iCs/>
          <w:sz w:val="28"/>
          <w:szCs w:val="28"/>
        </w:rPr>
        <w:t>:</w:t>
      </w:r>
    </w:p>
    <w:p w:rsidR="008E3705" w:rsidRPr="00CB39FA" w:rsidRDefault="00F41374" w:rsidP="00CB39FA">
      <w:pPr>
        <w:numPr>
          <w:ilvl w:val="0"/>
          <w:numId w:val="39"/>
        </w:numPr>
        <w:contextualSpacing/>
        <w:jc w:val="both"/>
        <w:rPr>
          <w:sz w:val="28"/>
          <w:szCs w:val="28"/>
        </w:rPr>
      </w:pPr>
      <w:r w:rsidRPr="00F41374">
        <w:rPr>
          <w:bCs/>
          <w:sz w:val="32"/>
          <w:szCs w:val="28"/>
        </w:rPr>
        <w:t>«</w:t>
      </w:r>
      <w:r w:rsidRPr="00F41374">
        <w:rPr>
          <w:sz w:val="28"/>
        </w:rPr>
        <w:t xml:space="preserve">Установочный «Перспективы работы ДОУ на 2017-2018 </w:t>
      </w:r>
      <w:proofErr w:type="spellStart"/>
      <w:r w:rsidRPr="00F41374">
        <w:rPr>
          <w:sz w:val="28"/>
        </w:rPr>
        <w:t>уч.г</w:t>
      </w:r>
      <w:proofErr w:type="spellEnd"/>
      <w:r w:rsidRPr="00F41374">
        <w:rPr>
          <w:sz w:val="28"/>
        </w:rPr>
        <w:t>.»</w:t>
      </w:r>
    </w:p>
    <w:p w:rsidR="00F41374" w:rsidRPr="00F41374" w:rsidRDefault="00F41374" w:rsidP="00CB39FA">
      <w:pPr>
        <w:numPr>
          <w:ilvl w:val="0"/>
          <w:numId w:val="39"/>
        </w:numPr>
        <w:contextualSpacing/>
        <w:jc w:val="both"/>
        <w:rPr>
          <w:sz w:val="32"/>
          <w:szCs w:val="28"/>
        </w:rPr>
      </w:pPr>
      <w:r w:rsidRPr="00F41374">
        <w:rPr>
          <w:sz w:val="28"/>
        </w:rPr>
        <w:t>«Совершенствование условий для реализации образовательной области «Физическое развитие» через использование инновационных подходов и методов работы в условиях реализации ФГОС ДО»</w:t>
      </w:r>
    </w:p>
    <w:p w:rsidR="00F41374" w:rsidRPr="00F41374" w:rsidRDefault="00F41374" w:rsidP="00CB39FA">
      <w:pPr>
        <w:numPr>
          <w:ilvl w:val="0"/>
          <w:numId w:val="39"/>
        </w:numPr>
        <w:contextualSpacing/>
        <w:jc w:val="both"/>
        <w:rPr>
          <w:sz w:val="32"/>
          <w:szCs w:val="28"/>
        </w:rPr>
      </w:pPr>
      <w:r w:rsidRPr="00F41374">
        <w:rPr>
          <w:color w:val="000000"/>
          <w:sz w:val="28"/>
          <w:szCs w:val="28"/>
        </w:rPr>
        <w:t xml:space="preserve">«От разнообразия форм к качеству воспитания» </w:t>
      </w:r>
    </w:p>
    <w:p w:rsidR="0015260D" w:rsidRPr="0015260D" w:rsidRDefault="0015260D" w:rsidP="0015260D">
      <w:pPr>
        <w:pStyle w:val="ac"/>
        <w:numPr>
          <w:ilvl w:val="0"/>
          <w:numId w:val="39"/>
        </w:numPr>
        <w:tabs>
          <w:tab w:val="clear" w:pos="720"/>
          <w:tab w:val="num" w:pos="426"/>
        </w:tabs>
        <w:ind w:left="426" w:firstLine="0"/>
        <w:jc w:val="both"/>
        <w:rPr>
          <w:bCs/>
        </w:rPr>
      </w:pPr>
      <w:r w:rsidRPr="0015260D">
        <w:rPr>
          <w:sz w:val="28"/>
        </w:rPr>
        <w:t xml:space="preserve">«Подведение итогов 2017-2018 учебного года» </w:t>
      </w:r>
    </w:p>
    <w:p w:rsidR="0015260D" w:rsidRPr="0015260D" w:rsidRDefault="0015260D" w:rsidP="0015260D">
      <w:pPr>
        <w:pStyle w:val="ac"/>
        <w:numPr>
          <w:ilvl w:val="0"/>
          <w:numId w:val="39"/>
        </w:numPr>
        <w:tabs>
          <w:tab w:val="clear" w:pos="720"/>
          <w:tab w:val="num" w:pos="426"/>
        </w:tabs>
        <w:ind w:hanging="294"/>
        <w:jc w:val="both"/>
        <w:rPr>
          <w:bCs/>
          <w:sz w:val="28"/>
        </w:rPr>
      </w:pPr>
      <w:r w:rsidRPr="0015260D">
        <w:rPr>
          <w:bCs/>
          <w:sz w:val="28"/>
        </w:rPr>
        <w:t>«</w:t>
      </w:r>
      <w:r w:rsidRPr="0015260D">
        <w:rPr>
          <w:rStyle w:val="a8"/>
          <w:b w:val="0"/>
          <w:color w:val="000000"/>
          <w:sz w:val="28"/>
          <w:shd w:val="clear" w:color="auto" w:fill="FFFFFF"/>
        </w:rPr>
        <w:t xml:space="preserve">Формирование здорового образа жизни детей дошкольного возраста посредством применения </w:t>
      </w:r>
      <w:proofErr w:type="spellStart"/>
      <w:r w:rsidRPr="0015260D">
        <w:rPr>
          <w:rStyle w:val="a8"/>
          <w:b w:val="0"/>
          <w:color w:val="000000"/>
          <w:sz w:val="28"/>
          <w:shd w:val="clear" w:color="auto" w:fill="FFFFFF"/>
        </w:rPr>
        <w:t>здоровьесберегающих</w:t>
      </w:r>
      <w:proofErr w:type="spellEnd"/>
      <w:r w:rsidRPr="0015260D">
        <w:rPr>
          <w:rStyle w:val="a8"/>
          <w:b w:val="0"/>
          <w:color w:val="000000"/>
          <w:sz w:val="28"/>
          <w:shd w:val="clear" w:color="auto" w:fill="FFFFFF"/>
        </w:rPr>
        <w:t xml:space="preserve"> технологий</w:t>
      </w:r>
      <w:r w:rsidRPr="0015260D">
        <w:rPr>
          <w:bCs/>
          <w:sz w:val="28"/>
        </w:rPr>
        <w:t>»</w:t>
      </w:r>
    </w:p>
    <w:p w:rsidR="009A58A4" w:rsidRPr="009A58A4" w:rsidRDefault="009A58A4" w:rsidP="00DC7964">
      <w:pPr>
        <w:ind w:firstLine="540"/>
        <w:contextualSpacing/>
        <w:jc w:val="both"/>
        <w:rPr>
          <w:sz w:val="28"/>
          <w:szCs w:val="28"/>
        </w:rPr>
      </w:pPr>
      <w:r w:rsidRPr="009A58A4">
        <w:rPr>
          <w:sz w:val="28"/>
          <w:szCs w:val="28"/>
        </w:rPr>
        <w:t>В подготовке и проведении педагогического совета принимали активное участие педагоги ДОУ: обсуждали поставленные задачи, обменивались опытом работы, анализировали недостатки, принимали решения для их устранения. В проведении тематических педагогических советах использовались нетрадиционные формы их проведения: деловая игра и практическая работа с показом слайд-шоу, которые нашли отклик и положительную оценку всего педагогического коллектива.</w:t>
      </w:r>
    </w:p>
    <w:p w:rsidR="006440C5" w:rsidRDefault="009A58A4" w:rsidP="00E10FF1">
      <w:pPr>
        <w:numPr>
          <w:ilvl w:val="0"/>
          <w:numId w:val="27"/>
        </w:numPr>
        <w:tabs>
          <w:tab w:val="left" w:pos="720"/>
        </w:tabs>
        <w:contextualSpacing/>
        <w:jc w:val="both"/>
        <w:rPr>
          <w:sz w:val="28"/>
          <w:szCs w:val="28"/>
        </w:rPr>
      </w:pPr>
      <w:r w:rsidRPr="009A58A4">
        <w:rPr>
          <w:sz w:val="28"/>
          <w:szCs w:val="28"/>
        </w:rPr>
        <w:t xml:space="preserve">Консультации для воспитателей </w:t>
      </w:r>
    </w:p>
    <w:p w:rsidR="009A58A4" w:rsidRPr="009A58A4" w:rsidRDefault="009A58A4" w:rsidP="00E10FF1">
      <w:pPr>
        <w:numPr>
          <w:ilvl w:val="0"/>
          <w:numId w:val="27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 w:rsidRPr="009A58A4">
        <w:rPr>
          <w:sz w:val="28"/>
          <w:szCs w:val="28"/>
        </w:rPr>
        <w:t xml:space="preserve">  Психолого-педагогический семинар</w:t>
      </w:r>
    </w:p>
    <w:p w:rsidR="009A58A4" w:rsidRPr="009A58A4" w:rsidRDefault="009A58A4" w:rsidP="00E10FF1">
      <w:pPr>
        <w:numPr>
          <w:ilvl w:val="0"/>
          <w:numId w:val="27"/>
        </w:numPr>
        <w:tabs>
          <w:tab w:val="left" w:pos="720"/>
        </w:tabs>
        <w:contextualSpacing/>
        <w:jc w:val="both"/>
        <w:rPr>
          <w:sz w:val="28"/>
          <w:szCs w:val="28"/>
        </w:rPr>
      </w:pPr>
      <w:proofErr w:type="spellStart"/>
      <w:r w:rsidRPr="009A58A4">
        <w:rPr>
          <w:sz w:val="28"/>
          <w:szCs w:val="28"/>
        </w:rPr>
        <w:t>Взаимопосещение</w:t>
      </w:r>
      <w:proofErr w:type="spellEnd"/>
      <w:r w:rsidRPr="009A58A4">
        <w:rPr>
          <w:sz w:val="28"/>
          <w:szCs w:val="28"/>
        </w:rPr>
        <w:t xml:space="preserve"> открытых занятий</w:t>
      </w:r>
    </w:p>
    <w:p w:rsidR="00630DDA" w:rsidRDefault="00F323EE" w:rsidP="00630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630DDA" w:rsidRPr="00630DDA">
        <w:rPr>
          <w:sz w:val="28"/>
          <w:szCs w:val="28"/>
        </w:rPr>
        <w:t xml:space="preserve">Педагоги МДОУ </w:t>
      </w:r>
      <w:r w:rsidR="00DC7964">
        <w:rPr>
          <w:sz w:val="28"/>
          <w:szCs w:val="28"/>
        </w:rPr>
        <w:t>«Д</w:t>
      </w:r>
      <w:r w:rsidR="00630DDA" w:rsidRPr="00630DDA">
        <w:rPr>
          <w:sz w:val="28"/>
          <w:szCs w:val="28"/>
        </w:rPr>
        <w:t>етский сад № 22</w:t>
      </w:r>
      <w:r w:rsidR="00DC7964">
        <w:rPr>
          <w:sz w:val="28"/>
          <w:szCs w:val="28"/>
        </w:rPr>
        <w:t>»</w:t>
      </w:r>
      <w:r w:rsidR="00630DDA" w:rsidRPr="00630DDA">
        <w:rPr>
          <w:sz w:val="28"/>
          <w:szCs w:val="28"/>
        </w:rPr>
        <w:t xml:space="preserve"> за 201</w:t>
      </w:r>
      <w:r w:rsidR="0015260D">
        <w:rPr>
          <w:sz w:val="28"/>
          <w:szCs w:val="28"/>
        </w:rPr>
        <w:t>7</w:t>
      </w:r>
      <w:r w:rsidR="00630DDA" w:rsidRPr="00630DDA">
        <w:rPr>
          <w:sz w:val="28"/>
          <w:szCs w:val="28"/>
        </w:rPr>
        <w:t>-201</w:t>
      </w:r>
      <w:r w:rsidR="0015260D">
        <w:rPr>
          <w:sz w:val="28"/>
          <w:szCs w:val="28"/>
        </w:rPr>
        <w:t>8</w:t>
      </w:r>
      <w:r w:rsidR="00630DDA" w:rsidRPr="00630DDA">
        <w:rPr>
          <w:sz w:val="28"/>
          <w:szCs w:val="28"/>
        </w:rPr>
        <w:t xml:space="preserve"> учебный год постарались создать условия для различных видов двигательной активности детей в соответствии с их возрастными и индивидуальными особенностями (проводили упражнения на развитие различных групп мышц, на поднятие и поддержание их тонуса; включали в игры и занятия ходьбу, оздоровительный бег, лазанье, прыжки, метание, упражнения с различным спортивным инвентарем и т.п.) В системе физического воспитания использовали следующие организационные формы двигательной активности детей: физкультурные занятия, утренняя гимнастика, физкультурные минутки, подвижные игры на прогулке, проводили спортивные праздники и </w:t>
      </w:r>
      <w:r w:rsidR="00630DDA" w:rsidRPr="00630DDA">
        <w:rPr>
          <w:sz w:val="28"/>
          <w:szCs w:val="28"/>
        </w:rPr>
        <w:lastRenderedPageBreak/>
        <w:t>развлечения совместно</w:t>
      </w:r>
      <w:r w:rsidR="00DC7964">
        <w:rPr>
          <w:sz w:val="28"/>
          <w:szCs w:val="28"/>
        </w:rPr>
        <w:t xml:space="preserve"> с инструктором по физкультуре («Веселые старты»), </w:t>
      </w:r>
      <w:r w:rsidR="00630DDA" w:rsidRPr="00630DDA">
        <w:rPr>
          <w:sz w:val="28"/>
          <w:szCs w:val="28"/>
        </w:rPr>
        <w:t>наши дети принимали участие в организации мероприятия в СК «Молния»</w:t>
      </w:r>
      <w:r w:rsidR="00630DDA">
        <w:rPr>
          <w:sz w:val="28"/>
          <w:szCs w:val="28"/>
        </w:rPr>
        <w:t>.</w:t>
      </w:r>
    </w:p>
    <w:p w:rsidR="00630DDA" w:rsidRDefault="00630DDA" w:rsidP="00630DDA">
      <w:pPr>
        <w:ind w:firstLine="708"/>
        <w:jc w:val="both"/>
        <w:rPr>
          <w:sz w:val="28"/>
          <w:szCs w:val="28"/>
        </w:rPr>
      </w:pPr>
      <w:r w:rsidRPr="009119D3">
        <w:rPr>
          <w:color w:val="000000"/>
          <w:sz w:val="28"/>
          <w:szCs w:val="28"/>
        </w:rPr>
        <w:t>Ребята занимаются физической культурой с большим удовольствием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Родители регулярно информируются об оздоровительной работе ДОУ, в том числе и на информационных стендах в родительских уголках.</w:t>
      </w:r>
    </w:p>
    <w:p w:rsidR="00F323EE" w:rsidRDefault="00F323EE" w:rsidP="00F32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B337D4" w:rsidRPr="009119D3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Для всестороннего развития детей в детском саду функционируют:</w:t>
      </w:r>
    </w:p>
    <w:p w:rsidR="00F323EE" w:rsidRDefault="00F323EE" w:rsidP="00F32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консультации специалистов – учителя-логопеда, педагога-психолога, музыкального руководителя;</w:t>
      </w:r>
    </w:p>
    <w:p w:rsidR="00F323EE" w:rsidRDefault="00F323EE" w:rsidP="00F32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инфо</w:t>
      </w:r>
      <w:r w:rsidR="003338CC">
        <w:rPr>
          <w:sz w:val="28"/>
          <w:szCs w:val="28"/>
        </w:rPr>
        <w:t>рмационные уголки для родителей.</w:t>
      </w:r>
    </w:p>
    <w:p w:rsidR="009F0742" w:rsidRDefault="009F0742" w:rsidP="009F0742">
      <w:pPr>
        <w:ind w:firstLine="708"/>
        <w:jc w:val="both"/>
        <w:rPr>
          <w:color w:val="000000"/>
          <w:sz w:val="28"/>
          <w:szCs w:val="28"/>
        </w:rPr>
      </w:pPr>
      <w:r w:rsidRPr="009F0742">
        <w:rPr>
          <w:color w:val="000000"/>
          <w:sz w:val="28"/>
          <w:szCs w:val="28"/>
        </w:rPr>
        <w:t>Педагог-психолог активно проводит индивидуальную и групповую работу с воспитанниками подготовительной группы, осуществляет психолого-педагогическое сопровождение воспитанников первой младшей группы в адаптационный период, коррекционную работу с воспитанниками, имеющими нарушения эмоционально-волевой сферы, тревожность, страхи и другие проблемы. Работа педагога-психолога не ограничивается работой с детьми. Она проводит консультативную работу с родителями: осуществляет консультации родителе</w:t>
      </w:r>
      <w:r w:rsidRPr="009F0742">
        <w:rPr>
          <w:color w:val="000000"/>
          <w:sz w:val="28"/>
          <w:szCs w:val="28"/>
        </w:rPr>
        <w:tab/>
      </w:r>
      <w:proofErr w:type="spellStart"/>
      <w:r w:rsidRPr="009F0742">
        <w:rPr>
          <w:color w:val="000000"/>
          <w:sz w:val="28"/>
          <w:szCs w:val="28"/>
        </w:rPr>
        <w:t>й</w:t>
      </w:r>
      <w:proofErr w:type="spellEnd"/>
      <w:r w:rsidRPr="009F0742">
        <w:rPr>
          <w:color w:val="000000"/>
          <w:sz w:val="28"/>
          <w:szCs w:val="28"/>
        </w:rPr>
        <w:t xml:space="preserve">, обновляет информацию на информационных стендах в каждой группе.  </w:t>
      </w:r>
      <w:r w:rsidR="003338CC">
        <w:rPr>
          <w:color w:val="000000"/>
          <w:sz w:val="28"/>
          <w:szCs w:val="28"/>
        </w:rPr>
        <w:t>Педагог-психолог о</w:t>
      </w:r>
      <w:r w:rsidRPr="009F0742">
        <w:rPr>
          <w:color w:val="000000"/>
          <w:sz w:val="28"/>
          <w:szCs w:val="28"/>
        </w:rPr>
        <w:t xml:space="preserve">рганизовала работу родительского клуба «Собеседница», где обсуждаются актуальные </w:t>
      </w:r>
      <w:r w:rsidR="0015260D">
        <w:rPr>
          <w:color w:val="000000"/>
          <w:sz w:val="28"/>
          <w:szCs w:val="28"/>
        </w:rPr>
        <w:t>для современных родителей темы.</w:t>
      </w:r>
    </w:p>
    <w:p w:rsidR="003338CC" w:rsidRDefault="003338CC" w:rsidP="009F074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начала 201</w:t>
      </w:r>
      <w:r w:rsidR="0015260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-201</w:t>
      </w:r>
      <w:r w:rsidR="0015260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учебного года в нашем ДОУ работает Консультационный пункт для родителей малышей, еще не посещающих детский сад. </w:t>
      </w:r>
      <w:r w:rsidR="006F0253">
        <w:rPr>
          <w:color w:val="000000"/>
          <w:sz w:val="28"/>
          <w:szCs w:val="28"/>
        </w:rPr>
        <w:t>Ц</w:t>
      </w:r>
      <w:r w:rsidR="006F0253" w:rsidRPr="006F0253">
        <w:rPr>
          <w:sz w:val="28"/>
          <w:szCs w:val="28"/>
        </w:rPr>
        <w:t>елью</w:t>
      </w:r>
      <w:r w:rsidR="006F0253">
        <w:rPr>
          <w:sz w:val="28"/>
          <w:szCs w:val="28"/>
        </w:rPr>
        <w:t xml:space="preserve"> его работы стало</w:t>
      </w:r>
      <w:r w:rsidR="006F0253" w:rsidRPr="006F0253">
        <w:rPr>
          <w:sz w:val="28"/>
          <w:szCs w:val="28"/>
        </w:rPr>
        <w:t xml:space="preserve"> оказани</w:t>
      </w:r>
      <w:r w:rsidR="006F0253">
        <w:rPr>
          <w:sz w:val="28"/>
          <w:szCs w:val="28"/>
        </w:rPr>
        <w:t>е</w:t>
      </w:r>
      <w:r w:rsidR="006F0253" w:rsidRPr="006F0253">
        <w:rPr>
          <w:sz w:val="28"/>
          <w:szCs w:val="28"/>
        </w:rPr>
        <w:t xml:space="preserve">  методической, </w:t>
      </w:r>
      <w:proofErr w:type="spellStart"/>
      <w:r w:rsidR="006F0253" w:rsidRPr="006F0253">
        <w:rPr>
          <w:sz w:val="28"/>
          <w:szCs w:val="28"/>
        </w:rPr>
        <w:t>психолого</w:t>
      </w:r>
      <w:proofErr w:type="spellEnd"/>
      <w:r w:rsidR="006F0253" w:rsidRPr="006F0253">
        <w:rPr>
          <w:sz w:val="28"/>
          <w:szCs w:val="28"/>
        </w:rPr>
        <w:t>—педагогической, диагностической помощи роди</w:t>
      </w:r>
      <w:r w:rsidR="004625B4">
        <w:rPr>
          <w:sz w:val="28"/>
          <w:szCs w:val="28"/>
        </w:rPr>
        <w:t>телям (законным представителям). Здесь родители получили</w:t>
      </w:r>
      <w:r w:rsidR="006F0253" w:rsidRPr="006F0253">
        <w:rPr>
          <w:sz w:val="28"/>
          <w:szCs w:val="28"/>
        </w:rPr>
        <w:t> </w:t>
      </w:r>
      <w:r w:rsidR="006F0253" w:rsidRPr="006F0253">
        <w:rPr>
          <w:bCs/>
          <w:sz w:val="28"/>
          <w:szCs w:val="28"/>
        </w:rPr>
        <w:t>бесплатную</w:t>
      </w:r>
      <w:r w:rsidR="006F0253" w:rsidRPr="006F0253">
        <w:rPr>
          <w:b/>
          <w:bCs/>
          <w:sz w:val="28"/>
          <w:szCs w:val="28"/>
        </w:rPr>
        <w:t> </w:t>
      </w:r>
      <w:r w:rsidR="006F0253" w:rsidRPr="006F0253">
        <w:rPr>
          <w:sz w:val="28"/>
          <w:szCs w:val="28"/>
        </w:rPr>
        <w:t>квалифицированную помощь специалистов: </w:t>
      </w:r>
      <w:r w:rsidR="006F0253" w:rsidRPr="006F0253">
        <w:rPr>
          <w:iCs/>
          <w:sz w:val="28"/>
          <w:szCs w:val="28"/>
        </w:rPr>
        <w:t>старшего воспитателя, воспитателей, педагога-психолога, учителя-логопеда, музыкального руководителя, медицинской сестры, инструктора по физкультуре.</w:t>
      </w:r>
      <w:r w:rsidR="006F0253">
        <w:rPr>
          <w:iCs/>
          <w:sz w:val="28"/>
          <w:szCs w:val="28"/>
        </w:rPr>
        <w:t xml:space="preserve"> Всего </w:t>
      </w:r>
      <w:r w:rsidR="004625B4">
        <w:rPr>
          <w:iCs/>
          <w:sz w:val="28"/>
          <w:szCs w:val="28"/>
        </w:rPr>
        <w:t xml:space="preserve">в </w:t>
      </w:r>
      <w:r w:rsidR="006F0253">
        <w:rPr>
          <w:iCs/>
          <w:sz w:val="28"/>
          <w:szCs w:val="28"/>
        </w:rPr>
        <w:t xml:space="preserve">Консультационный пункт </w:t>
      </w:r>
      <w:r w:rsidR="004625B4">
        <w:rPr>
          <w:iCs/>
          <w:sz w:val="28"/>
          <w:szCs w:val="28"/>
        </w:rPr>
        <w:t>обратилось</w:t>
      </w:r>
      <w:r w:rsidR="006F0253">
        <w:rPr>
          <w:iCs/>
          <w:sz w:val="28"/>
          <w:szCs w:val="28"/>
        </w:rPr>
        <w:t xml:space="preserve"> </w:t>
      </w:r>
      <w:r w:rsidR="0015260D">
        <w:rPr>
          <w:iCs/>
          <w:sz w:val="28"/>
          <w:szCs w:val="28"/>
        </w:rPr>
        <w:t>13</w:t>
      </w:r>
      <w:r w:rsidR="004625B4">
        <w:rPr>
          <w:iCs/>
          <w:sz w:val="28"/>
          <w:szCs w:val="28"/>
        </w:rPr>
        <w:t xml:space="preserve"> семей.</w:t>
      </w:r>
    </w:p>
    <w:p w:rsidR="00B337D4" w:rsidRPr="009119D3" w:rsidRDefault="004625B4" w:rsidP="00F323E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eastAsiaTheme="majorEastAsia"/>
          <w:b/>
          <w:bCs/>
          <w:color w:val="000000"/>
          <w:sz w:val="28"/>
          <w:szCs w:val="28"/>
        </w:rPr>
        <w:t>6</w:t>
      </w:r>
      <w:r w:rsidR="00F323EE" w:rsidRPr="009F0742">
        <w:rPr>
          <w:rFonts w:eastAsiaTheme="majorEastAsia"/>
          <w:b/>
          <w:bCs/>
          <w:color w:val="000000"/>
          <w:sz w:val="28"/>
          <w:szCs w:val="28"/>
        </w:rPr>
        <w:t>.</w:t>
      </w:r>
      <w:r w:rsidR="00B337D4" w:rsidRPr="009F0742">
        <w:rPr>
          <w:rFonts w:eastAsiaTheme="majorEastAsia"/>
          <w:b/>
          <w:bCs/>
          <w:color w:val="000000"/>
          <w:sz w:val="28"/>
          <w:szCs w:val="28"/>
        </w:rPr>
        <w:t xml:space="preserve"> </w:t>
      </w:r>
      <w:r>
        <w:rPr>
          <w:rFonts w:eastAsiaTheme="majorEastAsia"/>
          <w:b/>
          <w:bCs/>
          <w:color w:val="000000"/>
          <w:sz w:val="28"/>
          <w:szCs w:val="28"/>
        </w:rPr>
        <w:t>Материально-технические условия осуществления образовательного процесса</w:t>
      </w:r>
    </w:p>
    <w:p w:rsidR="00630DDA" w:rsidRDefault="00B337D4" w:rsidP="00630DDA">
      <w:pPr>
        <w:jc w:val="both"/>
        <w:rPr>
          <w:color w:val="000000"/>
          <w:sz w:val="28"/>
          <w:szCs w:val="28"/>
        </w:rPr>
      </w:pPr>
      <w:r w:rsidRPr="009119D3">
        <w:rPr>
          <w:color w:val="000000"/>
          <w:sz w:val="28"/>
          <w:szCs w:val="28"/>
        </w:rPr>
        <w:t> </w:t>
      </w:r>
      <w:r w:rsidR="00807960">
        <w:rPr>
          <w:color w:val="000000"/>
          <w:sz w:val="28"/>
          <w:szCs w:val="28"/>
        </w:rPr>
        <w:tab/>
      </w:r>
      <w:r w:rsidRPr="009119D3">
        <w:rPr>
          <w:color w:val="000000"/>
          <w:sz w:val="28"/>
          <w:szCs w:val="28"/>
        </w:rPr>
        <w:t xml:space="preserve">В ДОУ имеется материально-техническая база, достаточная для реализации основной и </w:t>
      </w:r>
      <w:r w:rsidR="00807960" w:rsidRPr="00630DDA">
        <w:rPr>
          <w:color w:val="000000"/>
          <w:sz w:val="28"/>
          <w:szCs w:val="28"/>
        </w:rPr>
        <w:t>парциальных</w:t>
      </w:r>
      <w:r w:rsidRPr="009119D3">
        <w:rPr>
          <w:color w:val="000000"/>
          <w:sz w:val="28"/>
          <w:szCs w:val="28"/>
        </w:rPr>
        <w:t xml:space="preserve"> образовательных программ дошкольного образования</w:t>
      </w:r>
      <w:r w:rsidR="00630DDA">
        <w:rPr>
          <w:color w:val="000000"/>
          <w:sz w:val="28"/>
          <w:szCs w:val="28"/>
        </w:rPr>
        <w:t>.</w:t>
      </w:r>
    </w:p>
    <w:p w:rsidR="00B337D4" w:rsidRPr="009119D3" w:rsidRDefault="00B337D4" w:rsidP="00630DDA">
      <w:pPr>
        <w:ind w:firstLine="708"/>
        <w:jc w:val="both"/>
        <w:rPr>
          <w:sz w:val="28"/>
          <w:szCs w:val="28"/>
        </w:rPr>
      </w:pPr>
      <w:r w:rsidRPr="009119D3">
        <w:rPr>
          <w:color w:val="000000"/>
          <w:sz w:val="28"/>
          <w:szCs w:val="28"/>
        </w:rPr>
        <w:t xml:space="preserve">В </w:t>
      </w:r>
      <w:r w:rsidR="00807960">
        <w:rPr>
          <w:color w:val="000000"/>
          <w:sz w:val="28"/>
          <w:szCs w:val="28"/>
        </w:rPr>
        <w:t>МДОУ расположены 6</w:t>
      </w:r>
      <w:r w:rsidRPr="009119D3">
        <w:rPr>
          <w:color w:val="000000"/>
          <w:sz w:val="28"/>
          <w:szCs w:val="28"/>
        </w:rPr>
        <w:t xml:space="preserve"> групповых помещений, музыкальный  зал, </w:t>
      </w:r>
      <w:r w:rsidR="004625B4">
        <w:rPr>
          <w:color w:val="000000"/>
          <w:sz w:val="28"/>
          <w:szCs w:val="28"/>
        </w:rPr>
        <w:t xml:space="preserve">спортивная площадка, </w:t>
      </w:r>
      <w:r w:rsidR="00807960">
        <w:rPr>
          <w:color w:val="000000"/>
          <w:sz w:val="28"/>
          <w:szCs w:val="28"/>
        </w:rPr>
        <w:t xml:space="preserve">педагогический </w:t>
      </w:r>
      <w:r w:rsidRPr="009119D3">
        <w:rPr>
          <w:color w:val="000000"/>
          <w:sz w:val="28"/>
          <w:szCs w:val="28"/>
        </w:rPr>
        <w:t>кабинет</w:t>
      </w:r>
      <w:r w:rsidR="00807960">
        <w:rPr>
          <w:color w:val="000000"/>
          <w:sz w:val="28"/>
          <w:szCs w:val="28"/>
        </w:rPr>
        <w:t xml:space="preserve">, методический кабинет, </w:t>
      </w:r>
      <w:r w:rsidR="004625B4">
        <w:rPr>
          <w:color w:val="000000"/>
          <w:sz w:val="28"/>
          <w:szCs w:val="28"/>
        </w:rPr>
        <w:t xml:space="preserve">а также </w:t>
      </w:r>
      <w:r w:rsidR="00807960">
        <w:rPr>
          <w:color w:val="000000"/>
          <w:sz w:val="28"/>
          <w:szCs w:val="28"/>
        </w:rPr>
        <w:t>6</w:t>
      </w:r>
      <w:r w:rsidRPr="009119D3">
        <w:rPr>
          <w:color w:val="000000"/>
          <w:sz w:val="28"/>
          <w:szCs w:val="28"/>
        </w:rPr>
        <w:t xml:space="preserve"> прогулочных участков, </w:t>
      </w:r>
      <w:r w:rsidR="00807960">
        <w:rPr>
          <w:color w:val="000000"/>
          <w:sz w:val="28"/>
          <w:szCs w:val="28"/>
        </w:rPr>
        <w:t>к</w:t>
      </w:r>
      <w:r w:rsidRPr="009119D3">
        <w:rPr>
          <w:color w:val="000000"/>
          <w:sz w:val="28"/>
          <w:szCs w:val="28"/>
        </w:rPr>
        <w:t xml:space="preserve">оторые используются для ведения </w:t>
      </w:r>
      <w:r w:rsidR="004625B4">
        <w:rPr>
          <w:color w:val="000000"/>
          <w:sz w:val="28"/>
          <w:szCs w:val="28"/>
        </w:rPr>
        <w:t>непосредственно</w:t>
      </w:r>
      <w:r w:rsidRPr="009119D3">
        <w:rPr>
          <w:color w:val="000000"/>
          <w:sz w:val="28"/>
          <w:szCs w:val="28"/>
        </w:rPr>
        <w:t xml:space="preserve"> образовательной деятельности</w:t>
      </w:r>
      <w:r w:rsidR="00807960">
        <w:rPr>
          <w:color w:val="000000"/>
          <w:sz w:val="28"/>
          <w:szCs w:val="28"/>
        </w:rPr>
        <w:t xml:space="preserve"> и образовательно</w:t>
      </w:r>
      <w:r w:rsidRPr="009119D3">
        <w:rPr>
          <w:color w:val="000000"/>
          <w:sz w:val="28"/>
          <w:szCs w:val="28"/>
        </w:rPr>
        <w:t>й деятельно</w:t>
      </w:r>
      <w:r w:rsidR="00807960">
        <w:rPr>
          <w:color w:val="000000"/>
          <w:sz w:val="28"/>
          <w:szCs w:val="28"/>
        </w:rPr>
        <w:t>сти в режимных моментах</w:t>
      </w:r>
      <w:r w:rsidRPr="009119D3">
        <w:rPr>
          <w:color w:val="000000"/>
          <w:sz w:val="28"/>
          <w:szCs w:val="28"/>
        </w:rPr>
        <w:t>.</w:t>
      </w:r>
    </w:p>
    <w:p w:rsidR="00B337D4" w:rsidRPr="009119D3" w:rsidRDefault="00B337D4" w:rsidP="00630DDA">
      <w:pPr>
        <w:ind w:firstLine="708"/>
        <w:jc w:val="both"/>
        <w:rPr>
          <w:sz w:val="28"/>
          <w:szCs w:val="28"/>
        </w:rPr>
      </w:pPr>
      <w:r w:rsidRPr="009119D3">
        <w:rPr>
          <w:color w:val="000000"/>
          <w:sz w:val="28"/>
          <w:szCs w:val="28"/>
        </w:rPr>
        <w:t xml:space="preserve">Воспитательно-образовательный процесс имеет информационно-техническое обеспечение: в детском саду есть компьютеры, принтеры, факс, проектор, интерактивная доска. Имеется выход в интернет, электронная почта, функционирует сайт </w:t>
      </w:r>
      <w:r w:rsidR="00807960">
        <w:rPr>
          <w:color w:val="000000"/>
          <w:sz w:val="28"/>
          <w:szCs w:val="28"/>
        </w:rPr>
        <w:t>М</w:t>
      </w:r>
      <w:r w:rsidRPr="009119D3">
        <w:rPr>
          <w:color w:val="000000"/>
          <w:sz w:val="28"/>
          <w:szCs w:val="28"/>
        </w:rPr>
        <w:t>ДОУ.</w:t>
      </w:r>
    </w:p>
    <w:p w:rsidR="00807960" w:rsidRPr="009119D3" w:rsidRDefault="00B337D4" w:rsidP="00630DDA">
      <w:pPr>
        <w:jc w:val="both"/>
        <w:rPr>
          <w:sz w:val="32"/>
          <w:szCs w:val="28"/>
        </w:rPr>
      </w:pPr>
      <w:r w:rsidRPr="009119D3">
        <w:rPr>
          <w:color w:val="000000"/>
          <w:sz w:val="28"/>
          <w:szCs w:val="28"/>
        </w:rPr>
        <w:lastRenderedPageBreak/>
        <w:t> </w:t>
      </w:r>
      <w:r w:rsidR="00807960">
        <w:rPr>
          <w:color w:val="000000"/>
          <w:sz w:val="28"/>
          <w:szCs w:val="28"/>
        </w:rPr>
        <w:tab/>
      </w:r>
      <w:r w:rsidR="00807960" w:rsidRPr="00807960">
        <w:rPr>
          <w:sz w:val="28"/>
        </w:rPr>
        <w:t>Развивающая предметно</w:t>
      </w:r>
      <w:r w:rsidR="00807960">
        <w:rPr>
          <w:sz w:val="28"/>
        </w:rPr>
        <w:t>-</w:t>
      </w:r>
      <w:r w:rsidR="00807960" w:rsidRPr="00807960">
        <w:rPr>
          <w:sz w:val="28"/>
        </w:rPr>
        <w:t xml:space="preserve">пространственная среда </w:t>
      </w:r>
      <w:r w:rsidR="00807960">
        <w:rPr>
          <w:sz w:val="28"/>
        </w:rPr>
        <w:t>в МДОУ выполняет</w:t>
      </w:r>
      <w:r w:rsidR="00807960" w:rsidRPr="00807960">
        <w:rPr>
          <w:sz w:val="28"/>
        </w:rPr>
        <w:t xml:space="preserve"> различные функции: образовательную, развивающую, воспитывающую, стимулирующую, организационную и коммуникативную функции. Но самое главное – она должна работать на развитие самостоятельности и самодеятельности ребенка. Предметная среда имеет характер открытой, незамкнутой системы, способной к корректировке и развитию. Иначе говоря, среда должна стать не только развивающей, но и развивающейся</w:t>
      </w:r>
      <w:r w:rsidR="004625B4">
        <w:rPr>
          <w:sz w:val="28"/>
        </w:rPr>
        <w:t>, а также доступной, трансформируемой. Полифункциональной и безопасной.</w:t>
      </w:r>
    </w:p>
    <w:p w:rsidR="00D407CF" w:rsidRPr="00EE6452" w:rsidRDefault="00D407CF" w:rsidP="00D407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337D4" w:rsidRPr="009119D3">
        <w:rPr>
          <w:color w:val="000000"/>
          <w:sz w:val="28"/>
          <w:szCs w:val="28"/>
        </w:rPr>
        <w:t>В 201</w:t>
      </w:r>
      <w:r w:rsidR="0015260D">
        <w:rPr>
          <w:color w:val="000000"/>
          <w:sz w:val="28"/>
          <w:szCs w:val="28"/>
        </w:rPr>
        <w:t>7</w:t>
      </w:r>
      <w:r w:rsidR="00B337D4" w:rsidRPr="009119D3">
        <w:rPr>
          <w:color w:val="000000"/>
          <w:sz w:val="28"/>
          <w:szCs w:val="28"/>
        </w:rPr>
        <w:t>-201</w:t>
      </w:r>
      <w:r w:rsidR="0015260D">
        <w:rPr>
          <w:color w:val="000000"/>
          <w:sz w:val="28"/>
          <w:szCs w:val="28"/>
        </w:rPr>
        <w:t>8</w:t>
      </w:r>
      <w:r w:rsidR="00B337D4" w:rsidRPr="009119D3">
        <w:rPr>
          <w:color w:val="000000"/>
          <w:sz w:val="28"/>
          <w:szCs w:val="28"/>
        </w:rPr>
        <w:t xml:space="preserve"> учебном году </w:t>
      </w:r>
      <w:r>
        <w:rPr>
          <w:color w:val="000000"/>
          <w:sz w:val="28"/>
          <w:szCs w:val="28"/>
        </w:rPr>
        <w:t xml:space="preserve">продолжается оснащение РППС территории прогулочных участков ДОУ: приобретены новые </w:t>
      </w:r>
      <w:r w:rsidR="0015260D">
        <w:rPr>
          <w:color w:val="000000"/>
          <w:sz w:val="28"/>
          <w:szCs w:val="28"/>
        </w:rPr>
        <w:t xml:space="preserve">игровые комплексы, домики, беседки, лавочки, песочницы </w:t>
      </w:r>
      <w:r>
        <w:rPr>
          <w:color w:val="000000"/>
          <w:sz w:val="28"/>
          <w:szCs w:val="28"/>
        </w:rPr>
        <w:t>.</w:t>
      </w:r>
      <w:r w:rsidRPr="00D407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</w:t>
      </w:r>
      <w:r w:rsidRPr="009F0742">
        <w:rPr>
          <w:color w:val="000000"/>
          <w:sz w:val="28"/>
          <w:szCs w:val="28"/>
        </w:rPr>
        <w:t xml:space="preserve"> благоустройство детских площадок, </w:t>
      </w:r>
      <w:r>
        <w:rPr>
          <w:color w:val="000000"/>
          <w:sz w:val="28"/>
          <w:szCs w:val="28"/>
        </w:rPr>
        <w:t>озеленение, разведение клумб, продолжается работа в теплице. Кроме того благодаря сотрудничеству с родителями был реализован про</w:t>
      </w:r>
      <w:r w:rsidR="0015260D">
        <w:rPr>
          <w:color w:val="000000"/>
          <w:sz w:val="28"/>
          <w:szCs w:val="28"/>
        </w:rPr>
        <w:t>ект А у нас на участке</w:t>
      </w:r>
      <w:r>
        <w:rPr>
          <w:color w:val="000000"/>
          <w:sz w:val="28"/>
          <w:szCs w:val="28"/>
        </w:rPr>
        <w:t>", в результате чего были разбиты грядки, построена альпийская горка.</w:t>
      </w:r>
    </w:p>
    <w:p w:rsidR="00B337D4" w:rsidRPr="009119D3" w:rsidRDefault="00B337D4" w:rsidP="00630DDA">
      <w:pPr>
        <w:ind w:firstLine="708"/>
        <w:jc w:val="both"/>
        <w:rPr>
          <w:sz w:val="28"/>
          <w:szCs w:val="28"/>
        </w:rPr>
      </w:pPr>
      <w:r w:rsidRPr="009119D3">
        <w:rPr>
          <w:color w:val="000000"/>
          <w:sz w:val="28"/>
          <w:szCs w:val="28"/>
        </w:rPr>
        <w:t>В методическом кабинете имеется современная педагогическая литература и электронная база данных методических материалов, презентаций, иллюстративного материала. Ежегодно оформляется подписка на современные педагогические печатные издания для педагогов.</w:t>
      </w:r>
    </w:p>
    <w:p w:rsidR="00B337D4" w:rsidRDefault="00B337D4" w:rsidP="00630DDA">
      <w:pPr>
        <w:ind w:firstLine="708"/>
        <w:jc w:val="both"/>
        <w:rPr>
          <w:color w:val="000000"/>
          <w:sz w:val="28"/>
          <w:szCs w:val="28"/>
        </w:rPr>
      </w:pPr>
      <w:r w:rsidRPr="009119D3">
        <w:rPr>
          <w:color w:val="000000"/>
          <w:sz w:val="28"/>
          <w:szCs w:val="28"/>
        </w:rPr>
        <w:t xml:space="preserve">Дети, нуждающиеся в коррекции речи, имеют возможность заниматься индивидуально или по подгруппам с учителем-логопедом в </w:t>
      </w:r>
      <w:r w:rsidR="00B47B8A">
        <w:rPr>
          <w:color w:val="000000"/>
          <w:sz w:val="28"/>
          <w:szCs w:val="28"/>
        </w:rPr>
        <w:t>педагогическом</w:t>
      </w:r>
      <w:r w:rsidRPr="009119D3">
        <w:rPr>
          <w:color w:val="000000"/>
          <w:sz w:val="28"/>
          <w:szCs w:val="28"/>
        </w:rPr>
        <w:t xml:space="preserve"> кабинете.</w:t>
      </w:r>
    </w:p>
    <w:p w:rsidR="0015260D" w:rsidRDefault="003338CC" w:rsidP="00D407C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D27">
        <w:rPr>
          <w:sz w:val="28"/>
          <w:szCs w:val="28"/>
        </w:rPr>
        <w:tab/>
        <w:t>Продолжается работа по благоустройству нашего ДОУ. В этом учебном году были п</w:t>
      </w:r>
      <w:r w:rsidR="00B337D4" w:rsidRPr="009F0742">
        <w:rPr>
          <w:color w:val="000000"/>
          <w:sz w:val="28"/>
          <w:szCs w:val="28"/>
        </w:rPr>
        <w:t>роведены ремонтные работы</w:t>
      </w:r>
      <w:r w:rsidR="009F0742" w:rsidRPr="009F0742">
        <w:rPr>
          <w:color w:val="000000"/>
          <w:sz w:val="28"/>
          <w:szCs w:val="28"/>
        </w:rPr>
        <w:t xml:space="preserve"> </w:t>
      </w:r>
      <w:r w:rsidR="0015260D">
        <w:rPr>
          <w:color w:val="000000"/>
          <w:sz w:val="28"/>
          <w:szCs w:val="28"/>
        </w:rPr>
        <w:t xml:space="preserve">группы №5, </w:t>
      </w:r>
      <w:proofErr w:type="spellStart"/>
      <w:r w:rsidR="0015260D">
        <w:rPr>
          <w:color w:val="000000"/>
          <w:sz w:val="28"/>
          <w:szCs w:val="28"/>
        </w:rPr>
        <w:t>оуществлен</w:t>
      </w:r>
      <w:proofErr w:type="spellEnd"/>
      <w:r w:rsidR="0015260D">
        <w:rPr>
          <w:color w:val="000000"/>
          <w:sz w:val="28"/>
          <w:szCs w:val="28"/>
        </w:rPr>
        <w:t xml:space="preserve"> ремонт крыльца </w:t>
      </w:r>
      <w:r w:rsidR="006E0D27">
        <w:rPr>
          <w:color w:val="000000"/>
          <w:sz w:val="28"/>
          <w:szCs w:val="28"/>
        </w:rPr>
        <w:t xml:space="preserve">. </w:t>
      </w:r>
      <w:r w:rsidR="00D407CF">
        <w:rPr>
          <w:color w:val="000000"/>
          <w:sz w:val="28"/>
          <w:szCs w:val="28"/>
        </w:rPr>
        <w:tab/>
      </w:r>
    </w:p>
    <w:p w:rsidR="00B337D4" w:rsidRPr="00EE6452" w:rsidRDefault="00B337D4" w:rsidP="00D407CF">
      <w:pPr>
        <w:jc w:val="both"/>
        <w:rPr>
          <w:sz w:val="28"/>
          <w:szCs w:val="28"/>
        </w:rPr>
      </w:pPr>
      <w:r w:rsidRPr="00EE6452">
        <w:rPr>
          <w:color w:val="000000"/>
          <w:sz w:val="28"/>
          <w:szCs w:val="28"/>
        </w:rPr>
        <w:t>Материальные ценности</w:t>
      </w:r>
      <w:r w:rsidR="00EE6452">
        <w:rPr>
          <w:color w:val="000000"/>
          <w:sz w:val="28"/>
          <w:szCs w:val="28"/>
        </w:rPr>
        <w:t>,</w:t>
      </w:r>
      <w:r w:rsidRPr="00EE6452">
        <w:rPr>
          <w:color w:val="000000"/>
          <w:sz w:val="28"/>
          <w:szCs w:val="28"/>
        </w:rPr>
        <w:t xml:space="preserve"> приобретенные за 201</w:t>
      </w:r>
      <w:r w:rsidR="0015260D">
        <w:rPr>
          <w:color w:val="000000"/>
          <w:sz w:val="28"/>
          <w:szCs w:val="28"/>
        </w:rPr>
        <w:t>7</w:t>
      </w:r>
      <w:r w:rsidR="006E0D27">
        <w:rPr>
          <w:color w:val="000000"/>
          <w:sz w:val="28"/>
          <w:szCs w:val="28"/>
        </w:rPr>
        <w:t>-201</w:t>
      </w:r>
      <w:r w:rsidR="0015260D">
        <w:rPr>
          <w:color w:val="000000"/>
          <w:sz w:val="28"/>
          <w:szCs w:val="28"/>
        </w:rPr>
        <w:t>8</w:t>
      </w:r>
      <w:r w:rsidRPr="00EE6452">
        <w:rPr>
          <w:color w:val="000000"/>
          <w:sz w:val="28"/>
          <w:szCs w:val="28"/>
        </w:rPr>
        <w:t xml:space="preserve"> учебный год:</w:t>
      </w:r>
    </w:p>
    <w:p w:rsidR="00EE6452" w:rsidRDefault="00EE6452" w:rsidP="009F07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дидактические игры, пособия,</w:t>
      </w:r>
      <w:r w:rsidR="00D407CF">
        <w:rPr>
          <w:color w:val="000000"/>
          <w:sz w:val="28"/>
          <w:szCs w:val="28"/>
        </w:rPr>
        <w:t xml:space="preserve"> мягкие модули,</w:t>
      </w:r>
    </w:p>
    <w:p w:rsidR="00EE6452" w:rsidRDefault="00EE6452" w:rsidP="009F07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канцелярия</w:t>
      </w:r>
      <w:r w:rsidR="006E0D27">
        <w:rPr>
          <w:color w:val="000000"/>
          <w:sz w:val="28"/>
          <w:szCs w:val="28"/>
        </w:rPr>
        <w:t>,</w:t>
      </w:r>
    </w:p>
    <w:p w:rsidR="00EE6452" w:rsidRDefault="006E0D27" w:rsidP="009F07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оборудование для прогулочных </w:t>
      </w:r>
    </w:p>
    <w:p w:rsidR="00C61E68" w:rsidRDefault="00690351" w:rsidP="00C61E68">
      <w:pPr>
        <w:contextualSpacing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EE6452" w:rsidRPr="002D514B">
        <w:rPr>
          <w:b/>
          <w:color w:val="000000"/>
          <w:sz w:val="28"/>
          <w:szCs w:val="28"/>
        </w:rPr>
        <w:t xml:space="preserve">. </w:t>
      </w:r>
      <w:r w:rsidR="00C61E68" w:rsidRPr="002D514B">
        <w:rPr>
          <w:b/>
          <w:sz w:val="28"/>
          <w:szCs w:val="28"/>
        </w:rPr>
        <w:t>Организационно</w:t>
      </w:r>
      <w:r w:rsidR="00C61E68" w:rsidRPr="002D514B">
        <w:rPr>
          <w:sz w:val="28"/>
          <w:szCs w:val="28"/>
        </w:rPr>
        <w:t>-</w:t>
      </w:r>
      <w:r w:rsidR="00C61E68" w:rsidRPr="002D514B">
        <w:rPr>
          <w:b/>
          <w:sz w:val="28"/>
          <w:szCs w:val="28"/>
        </w:rPr>
        <w:t>педагогическая работа</w:t>
      </w:r>
    </w:p>
    <w:p w:rsidR="00BB5DAC" w:rsidRPr="002D514B" w:rsidRDefault="00BB5DAC" w:rsidP="00C61E68">
      <w:pPr>
        <w:contextualSpacing/>
        <w:jc w:val="both"/>
        <w:rPr>
          <w:b/>
          <w:sz w:val="28"/>
          <w:szCs w:val="28"/>
        </w:rPr>
      </w:pPr>
    </w:p>
    <w:p w:rsidR="00C61E68" w:rsidRPr="00C61E68" w:rsidRDefault="00C61E68" w:rsidP="00C61E68">
      <w:pPr>
        <w:ind w:firstLine="708"/>
        <w:contextualSpacing/>
        <w:jc w:val="both"/>
        <w:rPr>
          <w:sz w:val="28"/>
          <w:szCs w:val="28"/>
        </w:rPr>
      </w:pPr>
      <w:r w:rsidRPr="00C61E68">
        <w:rPr>
          <w:sz w:val="28"/>
          <w:szCs w:val="28"/>
        </w:rPr>
        <w:t>В течение года наши педагоги активно участвовали в проектн</w:t>
      </w:r>
      <w:r>
        <w:rPr>
          <w:sz w:val="28"/>
          <w:szCs w:val="28"/>
        </w:rPr>
        <w:t xml:space="preserve">ой деятельности </w:t>
      </w:r>
      <w:r w:rsidRPr="00690351">
        <w:rPr>
          <w:sz w:val="28"/>
          <w:szCs w:val="28"/>
        </w:rPr>
        <w:t>«</w:t>
      </w:r>
      <w:r w:rsidR="0015260D">
        <w:rPr>
          <w:sz w:val="28"/>
          <w:szCs w:val="28"/>
        </w:rPr>
        <w:t>Хохочи, коль зубы хороши</w:t>
      </w:r>
      <w:r w:rsidR="00690351" w:rsidRPr="00690351">
        <w:rPr>
          <w:sz w:val="28"/>
          <w:szCs w:val="28"/>
        </w:rPr>
        <w:t>», «</w:t>
      </w:r>
      <w:r w:rsidR="0015260D">
        <w:rPr>
          <w:sz w:val="28"/>
          <w:szCs w:val="28"/>
        </w:rPr>
        <w:t>Дорожная азбука</w:t>
      </w:r>
      <w:r w:rsidR="00690351" w:rsidRPr="00690351">
        <w:rPr>
          <w:sz w:val="28"/>
          <w:szCs w:val="28"/>
        </w:rPr>
        <w:t>»</w:t>
      </w:r>
      <w:r w:rsidR="0015260D">
        <w:rPr>
          <w:sz w:val="28"/>
          <w:szCs w:val="28"/>
        </w:rPr>
        <w:t>, "Праздники на Руси</w:t>
      </w:r>
      <w:r w:rsidR="00D407CF">
        <w:rPr>
          <w:sz w:val="28"/>
          <w:szCs w:val="28"/>
        </w:rPr>
        <w:t>"</w:t>
      </w:r>
      <w:r w:rsidRPr="00690351">
        <w:rPr>
          <w:sz w:val="28"/>
          <w:szCs w:val="28"/>
        </w:rPr>
        <w:t>.</w:t>
      </w:r>
      <w:r w:rsidRPr="00C61E68">
        <w:rPr>
          <w:sz w:val="28"/>
          <w:szCs w:val="28"/>
        </w:rPr>
        <w:t xml:space="preserve"> Каждый педагог провёл одно - два открытых занятия НОД по разным видам деятельности. </w:t>
      </w:r>
    </w:p>
    <w:p w:rsidR="00C61E68" w:rsidRPr="00C61E68" w:rsidRDefault="00C61E68" w:rsidP="00C61E68">
      <w:pPr>
        <w:contextualSpacing/>
        <w:jc w:val="both"/>
        <w:rPr>
          <w:sz w:val="28"/>
          <w:szCs w:val="28"/>
        </w:rPr>
      </w:pPr>
      <w:r w:rsidRPr="00C61E68">
        <w:rPr>
          <w:sz w:val="28"/>
          <w:szCs w:val="28"/>
        </w:rPr>
        <w:t xml:space="preserve">         Воспитатели включились в методическую работу ДОУ: консультации, семинары-практикумы, педсоветы в которых все приняли активное участие.</w:t>
      </w:r>
    </w:p>
    <w:p w:rsidR="00C61E68" w:rsidRPr="00C61E68" w:rsidRDefault="00C61E68" w:rsidP="00C61E68">
      <w:pPr>
        <w:contextualSpacing/>
        <w:jc w:val="both"/>
        <w:rPr>
          <w:sz w:val="28"/>
          <w:szCs w:val="28"/>
        </w:rPr>
      </w:pPr>
      <w:r w:rsidRPr="00C61E68">
        <w:rPr>
          <w:sz w:val="28"/>
          <w:szCs w:val="28"/>
        </w:rPr>
        <w:tab/>
        <w:t xml:space="preserve">Наши педагоги </w:t>
      </w:r>
      <w:r w:rsidR="00690351">
        <w:rPr>
          <w:sz w:val="28"/>
          <w:szCs w:val="28"/>
        </w:rPr>
        <w:t xml:space="preserve"> и воспитанники </w:t>
      </w:r>
      <w:r w:rsidRPr="00C61E68">
        <w:rPr>
          <w:sz w:val="28"/>
          <w:szCs w:val="28"/>
        </w:rPr>
        <w:t>участвовали в конкурсах, проводимых как в ДОУ, так и за его пределами:</w:t>
      </w:r>
    </w:p>
    <w:p w:rsidR="00FD4D7A" w:rsidRPr="00FD4D7A" w:rsidRDefault="00FD4D7A" w:rsidP="00FD4D7A">
      <w:pPr>
        <w:ind w:left="360"/>
        <w:contextualSpacing/>
        <w:jc w:val="both"/>
        <w:rPr>
          <w:sz w:val="28"/>
          <w:szCs w:val="28"/>
        </w:rPr>
      </w:pPr>
    </w:p>
    <w:p w:rsidR="00FD4D7A" w:rsidRPr="00FD4D7A" w:rsidRDefault="002B29CA" w:rsidP="00FD4D7A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Конкурс «Чудеса для людей из ненужных вещей</w:t>
      </w:r>
      <w:r w:rsidR="00FD4D7A" w:rsidRPr="00FD4D7A">
        <w:rPr>
          <w:sz w:val="28"/>
          <w:szCs w:val="28"/>
        </w:rPr>
        <w:t>»</w:t>
      </w:r>
    </w:p>
    <w:p w:rsidR="00FD4D7A" w:rsidRPr="00FD4D7A" w:rsidRDefault="002B29CA" w:rsidP="00FD4D7A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Конкурс «</w:t>
      </w:r>
      <w:proofErr w:type="spellStart"/>
      <w:r>
        <w:rPr>
          <w:sz w:val="28"/>
          <w:szCs w:val="28"/>
        </w:rPr>
        <w:t>Супер</w:t>
      </w:r>
      <w:proofErr w:type="spellEnd"/>
      <w:r>
        <w:rPr>
          <w:sz w:val="28"/>
          <w:szCs w:val="28"/>
        </w:rPr>
        <w:t xml:space="preserve"> папа</w:t>
      </w:r>
      <w:r w:rsidR="00FD4D7A" w:rsidRPr="00FD4D7A">
        <w:rPr>
          <w:sz w:val="28"/>
          <w:szCs w:val="28"/>
        </w:rPr>
        <w:t>»</w:t>
      </w:r>
    </w:p>
    <w:p w:rsidR="00FD4D7A" w:rsidRPr="00FD4D7A" w:rsidRDefault="002B29CA" w:rsidP="00FD4D7A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4D7A" w:rsidRPr="00FD4D7A">
        <w:rPr>
          <w:sz w:val="28"/>
          <w:szCs w:val="28"/>
        </w:rPr>
        <w:t>.</w:t>
      </w:r>
      <w:r w:rsidR="00FD4D7A" w:rsidRPr="00FD4D7A">
        <w:rPr>
          <w:sz w:val="28"/>
          <w:szCs w:val="28"/>
        </w:rPr>
        <w:tab/>
      </w:r>
      <w:r>
        <w:rPr>
          <w:sz w:val="28"/>
          <w:szCs w:val="28"/>
        </w:rPr>
        <w:t>Педагогическая мастерская</w:t>
      </w:r>
    </w:p>
    <w:p w:rsidR="00FD4D7A" w:rsidRPr="00FD4D7A" w:rsidRDefault="002B29CA" w:rsidP="00FD4D7A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Конкурс "Папа на защите планеты</w:t>
      </w:r>
      <w:r w:rsidR="00FD4D7A" w:rsidRPr="00FD4D7A">
        <w:rPr>
          <w:sz w:val="28"/>
          <w:szCs w:val="28"/>
        </w:rPr>
        <w:t>»,</w:t>
      </w:r>
    </w:p>
    <w:p w:rsidR="00FD4D7A" w:rsidRPr="00FD4D7A" w:rsidRDefault="002B29CA" w:rsidP="00FD4D7A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Конкурс «Наряжаем елку вместе</w:t>
      </w:r>
      <w:r w:rsidR="00FD4D7A" w:rsidRPr="00FD4D7A">
        <w:rPr>
          <w:sz w:val="28"/>
          <w:szCs w:val="28"/>
        </w:rPr>
        <w:t xml:space="preserve">», </w:t>
      </w:r>
    </w:p>
    <w:p w:rsidR="00FD4D7A" w:rsidRPr="00FD4D7A" w:rsidRDefault="002B29CA" w:rsidP="00FD4D7A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D4D7A" w:rsidRPr="00FD4D7A">
        <w:rPr>
          <w:sz w:val="28"/>
          <w:szCs w:val="28"/>
        </w:rPr>
        <w:t>.</w:t>
      </w:r>
      <w:r w:rsidR="00FD4D7A" w:rsidRPr="00FD4D7A">
        <w:rPr>
          <w:sz w:val="28"/>
          <w:szCs w:val="28"/>
        </w:rPr>
        <w:tab/>
      </w:r>
      <w:r>
        <w:rPr>
          <w:sz w:val="28"/>
          <w:szCs w:val="28"/>
        </w:rPr>
        <w:t>"Наряжаем сани вместе"</w:t>
      </w:r>
    </w:p>
    <w:p w:rsidR="00FD4D7A" w:rsidRPr="00FD4D7A" w:rsidRDefault="002B29CA" w:rsidP="00FD4D7A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4D7A" w:rsidRPr="00FD4D7A">
        <w:rPr>
          <w:sz w:val="28"/>
          <w:szCs w:val="28"/>
        </w:rPr>
        <w:t>.</w:t>
      </w:r>
      <w:r w:rsidR="00FD4D7A" w:rsidRPr="00FD4D7A">
        <w:rPr>
          <w:sz w:val="28"/>
          <w:szCs w:val="28"/>
        </w:rPr>
        <w:tab/>
        <w:t xml:space="preserve">Конкурс </w:t>
      </w:r>
      <w:r>
        <w:rPr>
          <w:sz w:val="28"/>
          <w:szCs w:val="28"/>
        </w:rPr>
        <w:t>"Помни каждый гражданин служба спасения 01"</w:t>
      </w:r>
    </w:p>
    <w:p w:rsidR="00FD4D7A" w:rsidRDefault="002B29CA" w:rsidP="00FD4D7A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Конкурс «Солнышко для зоопарк"</w:t>
      </w:r>
    </w:p>
    <w:p w:rsidR="002B29CA" w:rsidRDefault="002B29CA" w:rsidP="00FD4D7A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9.Краса Масленица"</w:t>
      </w:r>
    </w:p>
    <w:p w:rsidR="002B29CA" w:rsidRDefault="002B29CA" w:rsidP="00FD4D7A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Конкурс "Играем вместе"</w:t>
      </w:r>
    </w:p>
    <w:p w:rsidR="002B29CA" w:rsidRDefault="002B29CA" w:rsidP="00FD4D7A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11.Конкурс чтецов 1 место </w:t>
      </w:r>
      <w:proofErr w:type="spellStart"/>
      <w:r>
        <w:rPr>
          <w:sz w:val="28"/>
          <w:szCs w:val="28"/>
        </w:rPr>
        <w:t>Ромашкина</w:t>
      </w:r>
      <w:proofErr w:type="spellEnd"/>
      <w:r>
        <w:rPr>
          <w:sz w:val="28"/>
          <w:szCs w:val="28"/>
        </w:rPr>
        <w:t xml:space="preserve"> Злата</w:t>
      </w:r>
    </w:p>
    <w:p w:rsidR="00BB5DAC" w:rsidRDefault="00C61E68" w:rsidP="00FD4D7A">
      <w:pPr>
        <w:ind w:left="360"/>
        <w:contextualSpacing/>
        <w:jc w:val="both"/>
        <w:rPr>
          <w:b/>
          <w:color w:val="000000"/>
          <w:sz w:val="28"/>
          <w:szCs w:val="28"/>
        </w:rPr>
      </w:pPr>
      <w:r w:rsidRPr="00C61E68">
        <w:rPr>
          <w:sz w:val="28"/>
          <w:szCs w:val="28"/>
        </w:rPr>
        <w:tab/>
      </w:r>
    </w:p>
    <w:p w:rsidR="00842A4A" w:rsidRDefault="00690351" w:rsidP="0069035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61E68" w:rsidRPr="00842A4A">
        <w:rPr>
          <w:b/>
          <w:sz w:val="28"/>
          <w:szCs w:val="28"/>
        </w:rPr>
        <w:t>.</w:t>
      </w:r>
      <w:r w:rsidR="00842A4A" w:rsidRPr="00842A4A">
        <w:rPr>
          <w:b/>
          <w:sz w:val="28"/>
          <w:szCs w:val="28"/>
        </w:rPr>
        <w:t xml:space="preserve"> </w:t>
      </w:r>
      <w:r w:rsidR="003F5317">
        <w:rPr>
          <w:b/>
          <w:sz w:val="28"/>
          <w:szCs w:val="28"/>
        </w:rPr>
        <w:t>Характеристика педагогического коллектива</w:t>
      </w:r>
      <w:r w:rsidR="00C61E68" w:rsidRPr="00842A4A">
        <w:rPr>
          <w:b/>
          <w:sz w:val="28"/>
          <w:szCs w:val="28"/>
        </w:rPr>
        <w:t xml:space="preserve"> </w:t>
      </w:r>
    </w:p>
    <w:p w:rsidR="002D514B" w:rsidRDefault="002D514B" w:rsidP="003F5317">
      <w:pPr>
        <w:ind w:left="142"/>
        <w:contextualSpacing/>
        <w:jc w:val="both"/>
        <w:rPr>
          <w:b/>
          <w:sz w:val="28"/>
          <w:szCs w:val="28"/>
        </w:rPr>
      </w:pPr>
    </w:p>
    <w:p w:rsidR="003F5317" w:rsidRDefault="003F5317" w:rsidP="003F5317">
      <w:pPr>
        <w:numPr>
          <w:ilvl w:val="0"/>
          <w:numId w:val="3"/>
        </w:numPr>
        <w:ind w:left="142" w:firstLine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Образовательный уровень</w:t>
      </w:r>
    </w:p>
    <w:p w:rsidR="003F5317" w:rsidRDefault="003F5317" w:rsidP="006903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Воспитательно-образовательный процесс в детском саду осуществляется коллективом квалифицированных специалистов. В настоящее время в дошкольном учреждении работает 1</w:t>
      </w:r>
      <w:r w:rsidR="00FD4D7A">
        <w:rPr>
          <w:sz w:val="28"/>
          <w:szCs w:val="28"/>
        </w:rPr>
        <w:t>5</w:t>
      </w:r>
      <w:r>
        <w:rPr>
          <w:sz w:val="28"/>
          <w:szCs w:val="28"/>
        </w:rPr>
        <w:t xml:space="preserve"> педагогов. Из них </w:t>
      </w:r>
      <w:r w:rsidR="00FD4D7A">
        <w:rPr>
          <w:sz w:val="28"/>
          <w:szCs w:val="28"/>
        </w:rPr>
        <w:t>2</w:t>
      </w:r>
      <w:r>
        <w:rPr>
          <w:sz w:val="28"/>
          <w:szCs w:val="28"/>
        </w:rPr>
        <w:t xml:space="preserve"> старши</w:t>
      </w:r>
      <w:r w:rsidR="00FD4D7A">
        <w:rPr>
          <w:sz w:val="28"/>
          <w:szCs w:val="28"/>
        </w:rPr>
        <w:t xml:space="preserve">х </w:t>
      </w:r>
      <w:r>
        <w:rPr>
          <w:sz w:val="28"/>
          <w:szCs w:val="28"/>
        </w:rPr>
        <w:t>воспитател</w:t>
      </w:r>
      <w:r w:rsidR="00FD4D7A">
        <w:rPr>
          <w:sz w:val="28"/>
          <w:szCs w:val="28"/>
        </w:rPr>
        <w:t>я</w:t>
      </w:r>
      <w:r>
        <w:rPr>
          <w:sz w:val="28"/>
          <w:szCs w:val="28"/>
        </w:rPr>
        <w:t>, 1</w:t>
      </w:r>
      <w:r w:rsidR="00FD4D7A">
        <w:rPr>
          <w:sz w:val="28"/>
          <w:szCs w:val="28"/>
        </w:rPr>
        <w:t>0</w:t>
      </w:r>
      <w:r>
        <w:rPr>
          <w:sz w:val="28"/>
          <w:szCs w:val="28"/>
        </w:rPr>
        <w:t xml:space="preserve"> воспитателей, </w:t>
      </w:r>
      <w:r w:rsidR="00FD4D7A">
        <w:rPr>
          <w:sz w:val="28"/>
          <w:szCs w:val="28"/>
        </w:rPr>
        <w:t xml:space="preserve">1 </w:t>
      </w:r>
      <w:r>
        <w:rPr>
          <w:sz w:val="28"/>
          <w:szCs w:val="28"/>
        </w:rPr>
        <w:t>учител</w:t>
      </w:r>
      <w:r w:rsidR="00FD4D7A">
        <w:rPr>
          <w:sz w:val="28"/>
          <w:szCs w:val="28"/>
        </w:rPr>
        <w:t>ь</w:t>
      </w:r>
      <w:r>
        <w:rPr>
          <w:sz w:val="28"/>
          <w:szCs w:val="28"/>
        </w:rPr>
        <w:t xml:space="preserve"> - логопед, 1 музыкальный руководитель, 1 педагог-психолог, 1 инструктор по физкультуре.</w:t>
      </w:r>
    </w:p>
    <w:p w:rsidR="003F5317" w:rsidRDefault="003F5317" w:rsidP="006903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Координация работы и методическое сопровожден</w:t>
      </w:r>
      <w:r w:rsidR="00BB4A98">
        <w:rPr>
          <w:sz w:val="28"/>
          <w:szCs w:val="28"/>
        </w:rPr>
        <w:t xml:space="preserve">ие обеспечивается заведующим – Новожиловой Татьяной Юрьевной </w:t>
      </w:r>
      <w:r>
        <w:rPr>
          <w:sz w:val="28"/>
          <w:szCs w:val="28"/>
        </w:rPr>
        <w:t xml:space="preserve"> и старшим воспитател</w:t>
      </w:r>
      <w:r w:rsidR="00BB4A98">
        <w:rPr>
          <w:sz w:val="28"/>
          <w:szCs w:val="28"/>
        </w:rPr>
        <w:t xml:space="preserve">ем – </w:t>
      </w:r>
      <w:r w:rsidR="00FD4D7A">
        <w:rPr>
          <w:sz w:val="28"/>
          <w:szCs w:val="28"/>
        </w:rPr>
        <w:t>Румянцевой Аленой Юрьевной</w:t>
      </w:r>
      <w:r>
        <w:rPr>
          <w:sz w:val="28"/>
          <w:szCs w:val="28"/>
        </w:rPr>
        <w:t>.</w:t>
      </w:r>
    </w:p>
    <w:p w:rsidR="003F5317" w:rsidRDefault="003F5317" w:rsidP="003F5317">
      <w:pPr>
        <w:ind w:left="142"/>
        <w:jc w:val="both"/>
        <w:rPr>
          <w:b/>
          <w:i/>
          <w:sz w:val="28"/>
          <w:szCs w:val="28"/>
        </w:rPr>
      </w:pPr>
    </w:p>
    <w:p w:rsidR="003F5317" w:rsidRDefault="003F5317" w:rsidP="003F5317">
      <w:pPr>
        <w:pStyle w:val="ac"/>
        <w:numPr>
          <w:ilvl w:val="0"/>
          <w:numId w:val="14"/>
        </w:numPr>
        <w:ind w:left="142" w:firstLine="0"/>
        <w:rPr>
          <w:b/>
          <w:i/>
          <w:sz w:val="28"/>
        </w:rPr>
      </w:pPr>
      <w:r w:rsidRPr="007D4D39">
        <w:rPr>
          <w:b/>
          <w:i/>
          <w:sz w:val="28"/>
        </w:rPr>
        <w:t xml:space="preserve">Образовательный уровень педагогических </w:t>
      </w:r>
      <w:r>
        <w:rPr>
          <w:b/>
          <w:i/>
          <w:sz w:val="28"/>
        </w:rPr>
        <w:t>кадров:</w:t>
      </w:r>
    </w:p>
    <w:p w:rsidR="005D2510" w:rsidRPr="007D4D39" w:rsidRDefault="005D2510" w:rsidP="005D2510">
      <w:pPr>
        <w:pStyle w:val="ac"/>
        <w:ind w:left="142"/>
        <w:rPr>
          <w:b/>
          <w:i/>
          <w:sz w:val="28"/>
        </w:rPr>
      </w:pPr>
    </w:p>
    <w:p w:rsidR="003F5317" w:rsidRDefault="003F5317" w:rsidP="003F5317">
      <w:pPr>
        <w:ind w:left="142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3F5317" w:rsidTr="00DD353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Default="003F5317" w:rsidP="003F5317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Численный </w:t>
            </w:r>
          </w:p>
          <w:p w:rsidR="003F5317" w:rsidRDefault="003F5317" w:rsidP="003F5317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состав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Default="003F5317" w:rsidP="003F5317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Высшее </w:t>
            </w:r>
          </w:p>
          <w:p w:rsidR="003F5317" w:rsidRDefault="003F5317" w:rsidP="003F5317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Default="003F5317" w:rsidP="003F5317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Среднее профессиональное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Default="003F5317" w:rsidP="003F5317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Среднее</w:t>
            </w:r>
          </w:p>
        </w:tc>
      </w:tr>
      <w:tr w:rsidR="003F5317" w:rsidTr="00DD353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Default="003F5317" w:rsidP="00FD4D7A">
            <w:pPr>
              <w:ind w:left="142"/>
              <w:jc w:val="center"/>
            </w:pPr>
            <w:r>
              <w:t>1</w:t>
            </w:r>
            <w:r w:rsidR="00FD4D7A"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Default="003F5317" w:rsidP="00FD4D7A">
            <w:pPr>
              <w:ind w:left="142"/>
              <w:jc w:val="center"/>
            </w:pPr>
            <w:r>
              <w:t>1</w:t>
            </w:r>
            <w:r w:rsidR="00FD4D7A"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Default="00FD4D7A" w:rsidP="003F5317">
            <w:pPr>
              <w:ind w:left="142"/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Default="003F5317" w:rsidP="003F5317">
            <w:pPr>
              <w:ind w:left="142"/>
              <w:jc w:val="center"/>
            </w:pPr>
            <w:r>
              <w:t>0</w:t>
            </w:r>
          </w:p>
        </w:tc>
      </w:tr>
    </w:tbl>
    <w:p w:rsidR="003F5317" w:rsidRDefault="003F5317" w:rsidP="003F5317">
      <w:pPr>
        <w:ind w:left="142"/>
        <w:rPr>
          <w:b/>
          <w:u w:val="single"/>
        </w:rPr>
      </w:pPr>
    </w:p>
    <w:p w:rsidR="003F5317" w:rsidRDefault="003F5317" w:rsidP="003F5317">
      <w:pPr>
        <w:ind w:left="142"/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Педагоги детского сада - квалифицированные специалисты, их отличают творческий подход к работе, инициативность, доброжелательность, демократичность в общении, открытость нововведениям.</w:t>
      </w:r>
    </w:p>
    <w:p w:rsidR="003F5317" w:rsidRDefault="003F5317" w:rsidP="003F5317">
      <w:pPr>
        <w:ind w:left="142"/>
        <w:jc w:val="both"/>
      </w:pPr>
    </w:p>
    <w:p w:rsidR="003F5317" w:rsidRDefault="003F5317" w:rsidP="003F5317">
      <w:pPr>
        <w:numPr>
          <w:ilvl w:val="0"/>
          <w:numId w:val="3"/>
        </w:numPr>
        <w:ind w:left="142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возрастному цензу:</w:t>
      </w:r>
    </w:p>
    <w:p w:rsidR="003F5317" w:rsidRDefault="003F5317" w:rsidP="003F5317">
      <w:pPr>
        <w:ind w:left="142"/>
        <w:rPr>
          <w:b/>
          <w:i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3F5317" w:rsidTr="002020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Default="003F5317" w:rsidP="003F5317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20 – 30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Default="003F5317" w:rsidP="00DD2108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30 – </w:t>
            </w:r>
            <w:r w:rsidR="00DD2108">
              <w:rPr>
                <w:b/>
              </w:rPr>
              <w:t>55</w:t>
            </w:r>
            <w:r>
              <w:rPr>
                <w:b/>
              </w:rPr>
              <w:t xml:space="preserve">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Default="00DD2108" w:rsidP="003F5317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3F5317">
              <w:rPr>
                <w:b/>
              </w:rPr>
              <w:t xml:space="preserve"> лет и выше</w:t>
            </w:r>
          </w:p>
        </w:tc>
      </w:tr>
      <w:tr w:rsidR="003F5317" w:rsidTr="002020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Default="00DD2108" w:rsidP="003F5317">
            <w:pPr>
              <w:ind w:left="142"/>
              <w:jc w:val="center"/>
            </w:pPr>
            <w: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Default="00DD2108" w:rsidP="003F5317">
            <w:pPr>
              <w:ind w:left="142"/>
              <w:jc w:val="center"/>
            </w:pPr>
            <w: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17" w:rsidRDefault="00DD2108" w:rsidP="003F5317">
            <w:pPr>
              <w:ind w:left="142"/>
              <w:jc w:val="center"/>
            </w:pPr>
            <w:r>
              <w:t>3</w:t>
            </w:r>
          </w:p>
        </w:tc>
      </w:tr>
    </w:tbl>
    <w:p w:rsidR="00B36E9B" w:rsidRDefault="00B36E9B" w:rsidP="00B3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Основной состав нашего коллектива представлен молодыми педагогами. Средний возраст педагогов – </w:t>
      </w:r>
      <w:r w:rsidR="00DD2108">
        <w:rPr>
          <w:sz w:val="28"/>
          <w:szCs w:val="28"/>
        </w:rPr>
        <w:t>40</w:t>
      </w:r>
      <w:r>
        <w:rPr>
          <w:sz w:val="28"/>
          <w:szCs w:val="28"/>
        </w:rPr>
        <w:t xml:space="preserve"> лет.</w:t>
      </w:r>
    </w:p>
    <w:p w:rsidR="003F5317" w:rsidRDefault="003F5317" w:rsidP="003F5317">
      <w:pPr>
        <w:ind w:left="142"/>
        <w:rPr>
          <w:b/>
          <w:sz w:val="28"/>
          <w:szCs w:val="28"/>
        </w:rPr>
      </w:pPr>
    </w:p>
    <w:p w:rsidR="003F5317" w:rsidRDefault="003F5317" w:rsidP="003F5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Важным условием для достижения положительных  результатов деятельности нашего ДОУ становится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 педагогов потребности в непрерывном профессиональном росте, стремление шагать в ногу со всеми изменениями в дошкольном образовании. В настоящее время наши педагоги с желанием подтверждают аттестацию и повышают свой квалификационный уровень.</w:t>
      </w:r>
    </w:p>
    <w:p w:rsidR="003F5317" w:rsidRDefault="003F5317" w:rsidP="003F5317">
      <w:pPr>
        <w:jc w:val="both"/>
        <w:rPr>
          <w:sz w:val="28"/>
          <w:szCs w:val="28"/>
        </w:rPr>
      </w:pPr>
    </w:p>
    <w:p w:rsidR="003F5317" w:rsidRDefault="003F5317" w:rsidP="003F5317">
      <w:pPr>
        <w:numPr>
          <w:ilvl w:val="0"/>
          <w:numId w:val="3"/>
        </w:numPr>
        <w:ind w:left="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Уровень квалификации за </w:t>
      </w:r>
      <w:r w:rsidR="002020A6">
        <w:rPr>
          <w:b/>
          <w:i/>
          <w:sz w:val="28"/>
          <w:szCs w:val="28"/>
        </w:rPr>
        <w:t>пять лет</w:t>
      </w:r>
      <w:r>
        <w:rPr>
          <w:b/>
          <w:i/>
          <w:sz w:val="28"/>
          <w:szCs w:val="28"/>
        </w:rPr>
        <w:t>:</w:t>
      </w:r>
    </w:p>
    <w:p w:rsidR="003F5317" w:rsidRDefault="003F5317" w:rsidP="003F5317">
      <w:pPr>
        <w:rPr>
          <w:b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384"/>
        <w:gridCol w:w="1373"/>
        <w:gridCol w:w="1317"/>
        <w:gridCol w:w="1317"/>
        <w:gridCol w:w="1317"/>
        <w:gridCol w:w="1338"/>
      </w:tblGrid>
      <w:tr w:rsidR="00BB4A98" w:rsidTr="00BB4A98">
        <w:trPr>
          <w:trHeight w:val="1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98" w:rsidRDefault="00BB4A98" w:rsidP="003F531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  <w:p w:rsidR="00BB4A98" w:rsidRDefault="00BB4A98" w:rsidP="004F5B8B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  <w:rPr>
                <w:b/>
              </w:rPr>
            </w:pPr>
            <w:r>
              <w:rPr>
                <w:b/>
              </w:rPr>
              <w:t>2013-2014</w:t>
            </w:r>
          </w:p>
          <w:p w:rsidR="00BB4A98" w:rsidRDefault="00BB4A98" w:rsidP="004F5B8B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  <w:rPr>
                <w:b/>
              </w:rPr>
            </w:pPr>
            <w:r>
              <w:rPr>
                <w:b/>
              </w:rPr>
              <w:t>2014-2015</w:t>
            </w:r>
          </w:p>
          <w:p w:rsidR="00BB4A98" w:rsidRDefault="00BB4A98" w:rsidP="004F5B8B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  <w:p w:rsidR="00BB4A98" w:rsidRDefault="00BB4A98" w:rsidP="004F5B8B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98" w:rsidRDefault="00BB4A98" w:rsidP="00DD2108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  <w:p w:rsidR="00BB4A98" w:rsidRDefault="00BB4A98" w:rsidP="00DD2108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BB4A98">
            <w:pPr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  <w:p w:rsidR="00BB4A98" w:rsidRDefault="00BB4A98" w:rsidP="00BB4A98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</w:tr>
      <w:tr w:rsidR="00BB4A98" w:rsidTr="00BB4A98">
        <w:trPr>
          <w:trHeight w:val="1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98" w:rsidRDefault="00BB4A98" w:rsidP="003F5317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rPr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rPr>
                <w:b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rPr>
                <w:b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rPr>
                <w:b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98" w:rsidRDefault="00BB4A98" w:rsidP="003F5317">
            <w:pPr>
              <w:rPr>
                <w:b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3F5317">
            <w:pPr>
              <w:rPr>
                <w:b/>
              </w:rPr>
            </w:pPr>
          </w:p>
        </w:tc>
      </w:tr>
      <w:tr w:rsidR="00BB4A98" w:rsidTr="00BB4A9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98" w:rsidRDefault="00BB4A98" w:rsidP="003F5317">
            <w:pPr>
              <w:jc w:val="center"/>
              <w:rPr>
                <w:b/>
              </w:rPr>
            </w:pPr>
            <w:r>
              <w:rPr>
                <w:b/>
              </w:rPr>
              <w:t>Высшая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</w:pPr>
            <w: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</w:pPr>
            <w: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</w:pPr>
            <w: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</w:pPr>
            <w: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98" w:rsidRDefault="00BB4A98" w:rsidP="003F5317">
            <w:pPr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3F5317">
            <w:pPr>
              <w:jc w:val="center"/>
            </w:pPr>
            <w:r>
              <w:t>1</w:t>
            </w:r>
          </w:p>
        </w:tc>
      </w:tr>
      <w:tr w:rsidR="00BB4A98" w:rsidTr="00BB4A9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98" w:rsidRDefault="00BB4A98" w:rsidP="003F5317">
            <w:pPr>
              <w:jc w:val="center"/>
              <w:rPr>
                <w:b/>
              </w:rPr>
            </w:pPr>
            <w:r>
              <w:rPr>
                <w:b/>
              </w:rPr>
              <w:t>1 категория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</w:pPr>
            <w: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</w:pPr>
            <w: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</w:pPr>
            <w: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</w:pPr>
            <w:r>
              <w:t>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98" w:rsidRDefault="00BB4A98" w:rsidP="003F5317">
            <w:pPr>
              <w:jc w:val="center"/>
            </w:pPr>
            <w:r>
              <w:t>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3F5317">
            <w:pPr>
              <w:jc w:val="center"/>
            </w:pPr>
            <w:r>
              <w:t>10</w:t>
            </w:r>
          </w:p>
        </w:tc>
      </w:tr>
      <w:tr w:rsidR="00BB4A98" w:rsidTr="00BB4A9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98" w:rsidRDefault="00BB4A98" w:rsidP="003F5317">
            <w:pPr>
              <w:jc w:val="center"/>
              <w:rPr>
                <w:b/>
              </w:rPr>
            </w:pPr>
            <w:r>
              <w:rPr>
                <w:b/>
              </w:rPr>
              <w:t>2 категория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</w:pPr>
            <w: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</w:pPr>
            <w: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</w:pPr>
            <w: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</w:pPr>
            <w: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98" w:rsidRDefault="00BB4A98" w:rsidP="003F5317">
            <w:pPr>
              <w:jc w:val="center"/>
            </w:pPr>
            <w: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3F5317">
            <w:pPr>
              <w:jc w:val="center"/>
            </w:pPr>
            <w:r>
              <w:t>-</w:t>
            </w:r>
          </w:p>
        </w:tc>
      </w:tr>
      <w:tr w:rsidR="00BB4A98" w:rsidTr="00BB4A9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98" w:rsidRDefault="00BB4A98" w:rsidP="003F5317">
            <w:pPr>
              <w:jc w:val="center"/>
              <w:rPr>
                <w:b/>
              </w:rPr>
            </w:pPr>
            <w:r>
              <w:rPr>
                <w:b/>
              </w:rPr>
              <w:t>Соответствие должности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</w:pPr>
            <w: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</w:pPr>
            <w: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98" w:rsidRDefault="00BB4A98" w:rsidP="003F5317">
            <w:pPr>
              <w:jc w:val="center"/>
            </w:pPr>
            <w: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3F5317">
            <w:pPr>
              <w:jc w:val="center"/>
            </w:pPr>
            <w:r>
              <w:t>3</w:t>
            </w:r>
          </w:p>
        </w:tc>
      </w:tr>
      <w:tr w:rsidR="00BB4A98" w:rsidTr="00BB4A9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98" w:rsidRDefault="00BB4A98" w:rsidP="003F5317">
            <w:pPr>
              <w:jc w:val="center"/>
              <w:rPr>
                <w:b/>
              </w:rPr>
            </w:pPr>
            <w:r>
              <w:rPr>
                <w:b/>
              </w:rPr>
              <w:t>Не аттестовано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</w:pPr>
            <w: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</w:pPr>
            <w: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</w:pPr>
            <w: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4F5B8B">
            <w:pPr>
              <w:jc w:val="center"/>
            </w:pPr>
            <w: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98" w:rsidRDefault="00BB4A98" w:rsidP="003F5317">
            <w:pPr>
              <w:jc w:val="center"/>
            </w:pPr>
            <w: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98" w:rsidRDefault="00BB4A98" w:rsidP="003F5317">
            <w:pPr>
              <w:jc w:val="center"/>
            </w:pPr>
            <w:r>
              <w:t>1</w:t>
            </w:r>
          </w:p>
        </w:tc>
      </w:tr>
    </w:tbl>
    <w:p w:rsidR="00B36E9B" w:rsidRPr="00C61E68" w:rsidRDefault="002020A6" w:rsidP="00B36E9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BB4A98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BB4A98">
        <w:rPr>
          <w:sz w:val="28"/>
          <w:szCs w:val="28"/>
        </w:rPr>
        <w:t>8</w:t>
      </w:r>
      <w:r w:rsidR="00B36E9B" w:rsidRPr="00C61E68">
        <w:rPr>
          <w:sz w:val="28"/>
          <w:szCs w:val="28"/>
        </w:rPr>
        <w:t xml:space="preserve"> году был</w:t>
      </w:r>
      <w:r>
        <w:rPr>
          <w:sz w:val="28"/>
          <w:szCs w:val="28"/>
        </w:rPr>
        <w:t>а</w:t>
      </w:r>
      <w:r w:rsidR="00B36E9B" w:rsidRPr="00C61E68">
        <w:rPr>
          <w:sz w:val="28"/>
          <w:szCs w:val="28"/>
        </w:rPr>
        <w:t xml:space="preserve"> аттестован</w:t>
      </w:r>
      <w:r>
        <w:rPr>
          <w:sz w:val="28"/>
          <w:szCs w:val="28"/>
        </w:rPr>
        <w:t>а</w:t>
      </w:r>
      <w:r w:rsidR="00B36E9B" w:rsidRPr="00C61E68">
        <w:rPr>
          <w:sz w:val="28"/>
          <w:szCs w:val="28"/>
        </w:rPr>
        <w:t xml:space="preserve">: </w:t>
      </w:r>
    </w:p>
    <w:p w:rsidR="00B36E9B" w:rsidRPr="00C61E68" w:rsidRDefault="00B36E9B" w:rsidP="00B36E9B">
      <w:pPr>
        <w:contextualSpacing/>
        <w:jc w:val="both"/>
        <w:rPr>
          <w:sz w:val="28"/>
          <w:szCs w:val="28"/>
        </w:rPr>
      </w:pPr>
      <w:r w:rsidRPr="00C61E68">
        <w:rPr>
          <w:sz w:val="28"/>
          <w:szCs w:val="28"/>
        </w:rPr>
        <w:t>- на первую квалификационную категорию</w:t>
      </w:r>
      <w:r w:rsidR="00BB4A98">
        <w:rPr>
          <w:sz w:val="28"/>
          <w:szCs w:val="28"/>
        </w:rPr>
        <w:t>: воспитатели Шевякова С.А., Розанова И.В.</w:t>
      </w:r>
      <w:r w:rsidR="002020A6">
        <w:rPr>
          <w:sz w:val="28"/>
          <w:szCs w:val="28"/>
        </w:rPr>
        <w:t>;</w:t>
      </w:r>
    </w:p>
    <w:p w:rsidR="00B36E9B" w:rsidRPr="00C61E68" w:rsidRDefault="00B36E9B" w:rsidP="00B36E9B">
      <w:pPr>
        <w:contextualSpacing/>
        <w:jc w:val="both"/>
        <w:rPr>
          <w:sz w:val="28"/>
          <w:szCs w:val="28"/>
        </w:rPr>
      </w:pPr>
      <w:r w:rsidRPr="00C61E68">
        <w:rPr>
          <w:sz w:val="28"/>
          <w:szCs w:val="28"/>
        </w:rPr>
        <w:t>- на соответствие занимаемой должности:</w:t>
      </w:r>
      <w:r w:rsidR="00BB4A98">
        <w:rPr>
          <w:sz w:val="28"/>
          <w:szCs w:val="28"/>
        </w:rPr>
        <w:t xml:space="preserve"> Гурьянова С.В.</w:t>
      </w:r>
    </w:p>
    <w:p w:rsidR="00B36E9B" w:rsidRDefault="00B36E9B" w:rsidP="00B36E9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61E68">
        <w:rPr>
          <w:sz w:val="28"/>
          <w:szCs w:val="28"/>
        </w:rPr>
        <w:t>одали заявления</w:t>
      </w:r>
      <w:r>
        <w:rPr>
          <w:sz w:val="28"/>
          <w:szCs w:val="28"/>
        </w:rPr>
        <w:t>:</w:t>
      </w:r>
      <w:r w:rsidRPr="00C61E68">
        <w:rPr>
          <w:sz w:val="28"/>
          <w:szCs w:val="28"/>
        </w:rPr>
        <w:t xml:space="preserve"> </w:t>
      </w:r>
    </w:p>
    <w:p w:rsidR="00B36E9B" w:rsidRDefault="00B36E9B" w:rsidP="00B36E9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1E68">
        <w:rPr>
          <w:sz w:val="28"/>
          <w:szCs w:val="28"/>
        </w:rPr>
        <w:t xml:space="preserve">на первую категорию: </w:t>
      </w:r>
      <w:proofErr w:type="spellStart"/>
      <w:r w:rsidR="00BB4A98">
        <w:rPr>
          <w:sz w:val="28"/>
          <w:szCs w:val="28"/>
        </w:rPr>
        <w:t>Донцова</w:t>
      </w:r>
      <w:proofErr w:type="spellEnd"/>
      <w:r w:rsidR="00BB4A98">
        <w:rPr>
          <w:sz w:val="28"/>
          <w:szCs w:val="28"/>
        </w:rPr>
        <w:t xml:space="preserve"> А.В., Борисова Ю.А.</w:t>
      </w:r>
    </w:p>
    <w:p w:rsidR="003F5317" w:rsidRPr="009E79D8" w:rsidRDefault="00DD2108" w:rsidP="009E79D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 соответствие зани</w:t>
      </w:r>
      <w:r w:rsidR="00BB4A98">
        <w:rPr>
          <w:sz w:val="28"/>
          <w:szCs w:val="28"/>
        </w:rPr>
        <w:t>маемой должнос</w:t>
      </w:r>
      <w:r w:rsidR="009E79D8">
        <w:rPr>
          <w:sz w:val="28"/>
          <w:szCs w:val="28"/>
        </w:rPr>
        <w:t>ти: Лещенко Е.В</w:t>
      </w:r>
    </w:p>
    <w:p w:rsidR="003F5317" w:rsidRDefault="00DD2108" w:rsidP="003F531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3F5317" w:rsidRDefault="003F5317" w:rsidP="003F5317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Система повышения квалификации педагогических кадров</w:t>
      </w:r>
    </w:p>
    <w:p w:rsidR="003F5317" w:rsidRDefault="003F5317" w:rsidP="003F5317">
      <w:pPr>
        <w:rPr>
          <w:b/>
          <w:i/>
          <w:sz w:val="28"/>
          <w:szCs w:val="28"/>
        </w:rPr>
      </w:pPr>
    </w:p>
    <w:p w:rsidR="003F5317" w:rsidRDefault="003F5317" w:rsidP="003F5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Кадровая политика детского сада направлена на повышение педагогического мастерства, компетентности и профессионализма работников ДОУ. В процессе реализации кадровой политики основной акцент делается на  определение путей дальнейшего развития сотрудников, повышение их квалификации, на формирование индивидуальных траекторий профессионального и личного роста.</w:t>
      </w:r>
    </w:p>
    <w:p w:rsidR="00B36E9B" w:rsidRDefault="003F5317" w:rsidP="00B3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В детском саду созданы условия для реализации способностей и склонностей педагогов, которые выявляются с помощью самоанализа, анализа контроля, а также воплощаются в работе над методической темой. Организована работа по повышению профессиональной компетентности каждого педагога: организуется  дальнейшее обучение сотрудников, повышение их квалификации в форме курсов (повышения квалификации) при ЯГПУ им. К.Д. Ушинского, ИРО, ГЦРО, что позволяет существенно повысить качество их профессиональной деятельности и вовлечь в решение серьёзных задач, связанных с развитием ДОУ.</w:t>
      </w:r>
    </w:p>
    <w:p w:rsidR="003F5317" w:rsidRDefault="003F5317" w:rsidP="00B36E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детского сада систематически повышает свою квалификацию и активно участвует в методической работе района.</w:t>
      </w:r>
      <w:r w:rsidR="00B36E9B">
        <w:rPr>
          <w:sz w:val="28"/>
          <w:szCs w:val="28"/>
        </w:rPr>
        <w:t xml:space="preserve"> Педагоги посещают семинары, мастер-классы, открытые занятия своих коллег.</w:t>
      </w:r>
    </w:p>
    <w:p w:rsidR="00C61E68" w:rsidRDefault="003F5317" w:rsidP="00EE6452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842A4A" w:rsidRDefault="002020A6" w:rsidP="00842A4A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42A4A">
        <w:rPr>
          <w:b/>
          <w:sz w:val="28"/>
          <w:szCs w:val="28"/>
        </w:rPr>
        <w:t xml:space="preserve">. </w:t>
      </w:r>
      <w:r w:rsidR="00842A4A" w:rsidRPr="00842A4A">
        <w:rPr>
          <w:b/>
          <w:sz w:val="28"/>
          <w:szCs w:val="28"/>
        </w:rPr>
        <w:t>Результаты мониторинга детского развития за 201</w:t>
      </w:r>
      <w:r w:rsidR="009E79D8">
        <w:rPr>
          <w:b/>
          <w:sz w:val="28"/>
          <w:szCs w:val="28"/>
        </w:rPr>
        <w:t>7</w:t>
      </w:r>
      <w:r w:rsidR="00842A4A" w:rsidRPr="00842A4A">
        <w:rPr>
          <w:b/>
          <w:sz w:val="28"/>
          <w:szCs w:val="28"/>
        </w:rPr>
        <w:t>-201</w:t>
      </w:r>
      <w:r w:rsidR="009E79D8">
        <w:rPr>
          <w:b/>
          <w:sz w:val="28"/>
          <w:szCs w:val="28"/>
        </w:rPr>
        <w:t>8</w:t>
      </w:r>
      <w:r w:rsidR="00842A4A" w:rsidRPr="00842A4A">
        <w:rPr>
          <w:b/>
          <w:sz w:val="28"/>
          <w:szCs w:val="28"/>
        </w:rPr>
        <w:t xml:space="preserve"> учебный год</w:t>
      </w:r>
    </w:p>
    <w:p w:rsidR="00BB5DAC" w:rsidRPr="00842A4A" w:rsidRDefault="00BB5DAC" w:rsidP="00842A4A">
      <w:pPr>
        <w:contextualSpacing/>
        <w:jc w:val="both"/>
        <w:rPr>
          <w:b/>
          <w:sz w:val="28"/>
          <w:szCs w:val="28"/>
        </w:rPr>
      </w:pPr>
    </w:p>
    <w:p w:rsidR="00DD2108" w:rsidRPr="00DD2108" w:rsidRDefault="00DD2108" w:rsidP="00DD2108">
      <w:pPr>
        <w:ind w:firstLine="708"/>
        <w:contextualSpacing/>
        <w:jc w:val="both"/>
        <w:rPr>
          <w:sz w:val="28"/>
          <w:szCs w:val="28"/>
        </w:rPr>
      </w:pPr>
      <w:r w:rsidRPr="00DD2108">
        <w:rPr>
          <w:sz w:val="28"/>
          <w:szCs w:val="28"/>
        </w:rPr>
        <w:lastRenderedPageBreak/>
        <w:t>Педагогическая диагностика воспитанников проводилась 2 раза в течение года по 5 образовательным областям в соответствии с ФГОС. К концу учебного года воспитанники показали следующие результаты.</w:t>
      </w:r>
    </w:p>
    <w:p w:rsidR="00DD2108" w:rsidRPr="00DD2108" w:rsidRDefault="00DD2108" w:rsidP="00BD421A">
      <w:pPr>
        <w:contextualSpacing/>
        <w:rPr>
          <w:sz w:val="28"/>
        </w:rPr>
      </w:pPr>
      <w:r w:rsidRPr="00DD2108">
        <w:rPr>
          <w:sz w:val="28"/>
        </w:rPr>
        <w:t>От 1 до 1,9  – показатели проблемного развития ребенка;</w:t>
      </w:r>
    </w:p>
    <w:p w:rsidR="00DD2108" w:rsidRPr="00DD2108" w:rsidRDefault="00DD2108" w:rsidP="00BD421A">
      <w:pPr>
        <w:contextualSpacing/>
        <w:rPr>
          <w:sz w:val="28"/>
        </w:rPr>
      </w:pPr>
      <w:r w:rsidRPr="00DD2108">
        <w:rPr>
          <w:sz w:val="28"/>
        </w:rPr>
        <w:t>От 2 до 3,9  – нормативный вариант развития ребенка;</w:t>
      </w:r>
    </w:p>
    <w:p w:rsidR="00DD2108" w:rsidRDefault="00DD2108" w:rsidP="00BD421A">
      <w:pPr>
        <w:contextualSpacing/>
        <w:rPr>
          <w:sz w:val="28"/>
        </w:rPr>
      </w:pPr>
      <w:r w:rsidRPr="00DD2108">
        <w:rPr>
          <w:sz w:val="28"/>
        </w:rPr>
        <w:t>От 4 до 5 -  высокий уровень развития ребенка.</w:t>
      </w:r>
    </w:p>
    <w:p w:rsidR="009E79D8" w:rsidRDefault="009E79D8" w:rsidP="009E79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Итоговая диагностическая таблица развития детей </w:t>
      </w:r>
    </w:p>
    <w:p w:rsidR="009E79D8" w:rsidRDefault="009E79D8" w:rsidP="009E79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 2017-2018 учебном году</w:t>
      </w:r>
    </w:p>
    <w:p w:rsidR="009E79D8" w:rsidRDefault="009E79D8" w:rsidP="009E79D8">
      <w:pPr>
        <w:jc w:val="center"/>
        <w:rPr>
          <w:b/>
          <w:sz w:val="32"/>
          <w:szCs w:val="32"/>
          <w:u w:val="single"/>
        </w:rPr>
      </w:pPr>
    </w:p>
    <w:tbl>
      <w:tblPr>
        <w:tblStyle w:val="af7"/>
        <w:tblW w:w="8080" w:type="dxa"/>
        <w:jc w:val="center"/>
        <w:tblInd w:w="-384" w:type="dxa"/>
        <w:tblLayout w:type="fixed"/>
        <w:tblLook w:val="04A0"/>
      </w:tblPr>
      <w:tblGrid>
        <w:gridCol w:w="1631"/>
        <w:gridCol w:w="1705"/>
        <w:gridCol w:w="1767"/>
        <w:gridCol w:w="1383"/>
        <w:gridCol w:w="1594"/>
      </w:tblGrid>
      <w:tr w:rsidR="009E79D8" w:rsidTr="0034771D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D8" w:rsidRDefault="009E79D8" w:rsidP="0034771D">
            <w:pPr>
              <w:rPr>
                <w:b/>
              </w:rPr>
            </w:pPr>
            <w:r>
              <w:rPr>
                <w:b/>
              </w:rPr>
              <w:t>«Познавательное развитие»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D8" w:rsidRDefault="009E79D8" w:rsidP="0034771D">
            <w:pPr>
              <w:rPr>
                <w:b/>
              </w:rPr>
            </w:pPr>
            <w:r>
              <w:rPr>
                <w:b/>
              </w:rPr>
              <w:t>«Социально-коммуникативное»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D8" w:rsidRDefault="009E79D8" w:rsidP="0034771D">
            <w:pPr>
              <w:rPr>
                <w:b/>
              </w:rPr>
            </w:pPr>
            <w:r>
              <w:rPr>
                <w:b/>
              </w:rPr>
              <w:t xml:space="preserve"> «Речевое развитие»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D8" w:rsidRDefault="009E79D8" w:rsidP="0034771D">
            <w:pPr>
              <w:jc w:val="center"/>
              <w:rPr>
                <w:b/>
              </w:rPr>
            </w:pPr>
            <w:r>
              <w:rPr>
                <w:b/>
              </w:rPr>
              <w:t>«Художественно-эстетическое развитие»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D8" w:rsidRDefault="009E79D8" w:rsidP="0034771D">
            <w:pPr>
              <w:rPr>
                <w:b/>
              </w:rPr>
            </w:pPr>
            <w:r>
              <w:rPr>
                <w:b/>
              </w:rPr>
              <w:t xml:space="preserve"> «Физическое развитие»</w:t>
            </w:r>
          </w:p>
        </w:tc>
      </w:tr>
      <w:tr w:rsidR="009E79D8" w:rsidRPr="00E425F9" w:rsidTr="0034771D">
        <w:trPr>
          <w:trHeight w:val="1692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D8" w:rsidRDefault="009E79D8" w:rsidP="0034771D">
            <w:pPr>
              <w:jc w:val="center"/>
              <w:rPr>
                <w:b/>
                <w:u w:val="single"/>
              </w:rPr>
            </w:pPr>
          </w:p>
          <w:p w:rsidR="009E79D8" w:rsidRPr="008A19DC" w:rsidRDefault="009E79D8" w:rsidP="0034771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Н.Г.</w:t>
            </w:r>
          </w:p>
          <w:p w:rsidR="009E79D8" w:rsidRDefault="009E79D8" w:rsidP="0034771D">
            <w:pPr>
              <w:jc w:val="center"/>
              <w:rPr>
                <w:b/>
                <w:u w:val="single"/>
              </w:rPr>
            </w:pPr>
          </w:p>
          <w:p w:rsidR="009E79D8" w:rsidRDefault="009E79D8" w:rsidP="0034771D">
            <w:pPr>
              <w:jc w:val="center"/>
            </w:pPr>
            <w:r>
              <w:t>3,2</w:t>
            </w:r>
          </w:p>
          <w:p w:rsidR="009E79D8" w:rsidRDefault="009E79D8" w:rsidP="0034771D">
            <w:pPr>
              <w:jc w:val="center"/>
              <w:rPr>
                <w:b/>
                <w:u w:val="single"/>
              </w:rPr>
            </w:pPr>
          </w:p>
          <w:p w:rsidR="009E79D8" w:rsidRDefault="009E79D8" w:rsidP="0034771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К.Г.</w:t>
            </w:r>
          </w:p>
          <w:p w:rsidR="009E79D8" w:rsidRPr="00EE65B8" w:rsidRDefault="009E79D8" w:rsidP="0034771D">
            <w:pPr>
              <w:ind w:left="16" w:hanging="15"/>
              <w:contextualSpacing/>
              <w:jc w:val="center"/>
            </w:pPr>
            <w:r>
              <w:t>3,8</w:t>
            </w:r>
          </w:p>
          <w:p w:rsidR="009E79D8" w:rsidRDefault="009E79D8" w:rsidP="0034771D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D8" w:rsidRDefault="009E79D8" w:rsidP="0034771D">
            <w:pPr>
              <w:jc w:val="center"/>
              <w:rPr>
                <w:b/>
                <w:u w:val="single"/>
              </w:rPr>
            </w:pPr>
          </w:p>
          <w:p w:rsidR="009E79D8" w:rsidRPr="008A19DC" w:rsidRDefault="009E79D8" w:rsidP="0034771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Н.Г.</w:t>
            </w:r>
          </w:p>
          <w:p w:rsidR="009E79D8" w:rsidRDefault="009E79D8" w:rsidP="0034771D">
            <w:pPr>
              <w:jc w:val="center"/>
              <w:rPr>
                <w:b/>
                <w:u w:val="single"/>
              </w:rPr>
            </w:pPr>
          </w:p>
          <w:p w:rsidR="009E79D8" w:rsidRDefault="009E79D8" w:rsidP="0034771D">
            <w:pPr>
              <w:jc w:val="center"/>
            </w:pPr>
            <w:r>
              <w:t>3,1</w:t>
            </w:r>
          </w:p>
          <w:p w:rsidR="009E79D8" w:rsidRDefault="009E79D8" w:rsidP="0034771D">
            <w:pPr>
              <w:jc w:val="center"/>
              <w:rPr>
                <w:b/>
                <w:u w:val="single"/>
              </w:rPr>
            </w:pPr>
          </w:p>
          <w:p w:rsidR="009E79D8" w:rsidRDefault="009E79D8" w:rsidP="0034771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К.Г.</w:t>
            </w:r>
          </w:p>
          <w:p w:rsidR="009E79D8" w:rsidRDefault="009E79D8" w:rsidP="0034771D">
            <w:pPr>
              <w:jc w:val="center"/>
            </w:pPr>
            <w:r>
              <w:t>3,6</w:t>
            </w:r>
          </w:p>
          <w:p w:rsidR="009E79D8" w:rsidRPr="002D545A" w:rsidRDefault="009E79D8" w:rsidP="0034771D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D8" w:rsidRDefault="009E79D8" w:rsidP="0034771D">
            <w:pPr>
              <w:jc w:val="center"/>
              <w:rPr>
                <w:b/>
                <w:u w:val="single"/>
              </w:rPr>
            </w:pPr>
          </w:p>
          <w:p w:rsidR="009E79D8" w:rsidRDefault="009E79D8" w:rsidP="0034771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Н.Г.</w:t>
            </w:r>
          </w:p>
          <w:p w:rsidR="009E79D8" w:rsidRDefault="009E79D8" w:rsidP="0034771D">
            <w:pPr>
              <w:jc w:val="center"/>
            </w:pPr>
          </w:p>
          <w:p w:rsidR="009E79D8" w:rsidRPr="00EA7CE1" w:rsidRDefault="009E79D8" w:rsidP="0034771D">
            <w:pPr>
              <w:jc w:val="center"/>
            </w:pPr>
            <w:r>
              <w:t>2,8</w:t>
            </w:r>
          </w:p>
          <w:p w:rsidR="009E79D8" w:rsidRDefault="009E79D8" w:rsidP="0034771D">
            <w:pPr>
              <w:jc w:val="center"/>
              <w:rPr>
                <w:b/>
                <w:u w:val="single"/>
              </w:rPr>
            </w:pPr>
          </w:p>
          <w:p w:rsidR="009E79D8" w:rsidRDefault="009E79D8" w:rsidP="0034771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К.Г.</w:t>
            </w:r>
          </w:p>
          <w:p w:rsidR="009E79D8" w:rsidRDefault="009E79D8" w:rsidP="0034771D">
            <w:pPr>
              <w:jc w:val="center"/>
            </w:pPr>
            <w:r>
              <w:t>3,5</w:t>
            </w:r>
          </w:p>
          <w:p w:rsidR="009E79D8" w:rsidRPr="002D545A" w:rsidRDefault="009E79D8" w:rsidP="0034771D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D8" w:rsidRDefault="009E79D8" w:rsidP="0034771D">
            <w:pPr>
              <w:jc w:val="center"/>
              <w:rPr>
                <w:b/>
                <w:u w:val="single"/>
              </w:rPr>
            </w:pPr>
          </w:p>
          <w:p w:rsidR="009E79D8" w:rsidRDefault="009E79D8" w:rsidP="0034771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Н.Г.</w:t>
            </w:r>
          </w:p>
          <w:p w:rsidR="009E79D8" w:rsidRDefault="009E79D8" w:rsidP="0034771D">
            <w:pPr>
              <w:jc w:val="center"/>
            </w:pPr>
          </w:p>
          <w:p w:rsidR="009E79D8" w:rsidRDefault="009E79D8" w:rsidP="0034771D">
            <w:pPr>
              <w:jc w:val="center"/>
            </w:pPr>
            <w:r>
              <w:t>2,9</w:t>
            </w:r>
          </w:p>
          <w:p w:rsidR="009E79D8" w:rsidRDefault="009E79D8" w:rsidP="0034771D">
            <w:pPr>
              <w:jc w:val="center"/>
              <w:rPr>
                <w:b/>
                <w:u w:val="single"/>
              </w:rPr>
            </w:pPr>
          </w:p>
          <w:p w:rsidR="009E79D8" w:rsidRDefault="009E79D8" w:rsidP="0034771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К.Г.</w:t>
            </w:r>
          </w:p>
          <w:p w:rsidR="009E79D8" w:rsidRDefault="009E79D8" w:rsidP="0034771D">
            <w:pPr>
              <w:jc w:val="center"/>
            </w:pPr>
            <w:r>
              <w:t>3,6</w:t>
            </w:r>
          </w:p>
          <w:p w:rsidR="009E79D8" w:rsidRPr="002D545A" w:rsidRDefault="009E79D8" w:rsidP="0034771D">
            <w:pPr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D8" w:rsidRDefault="009E79D8" w:rsidP="0034771D">
            <w:pPr>
              <w:jc w:val="center"/>
              <w:rPr>
                <w:b/>
                <w:u w:val="single"/>
              </w:rPr>
            </w:pPr>
          </w:p>
          <w:p w:rsidR="009E79D8" w:rsidRDefault="009E79D8" w:rsidP="0034771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Н.Г.</w:t>
            </w:r>
          </w:p>
          <w:p w:rsidR="009E79D8" w:rsidRDefault="009E79D8" w:rsidP="0034771D">
            <w:pPr>
              <w:jc w:val="center"/>
            </w:pPr>
          </w:p>
          <w:p w:rsidR="009E79D8" w:rsidRDefault="009E79D8" w:rsidP="0034771D">
            <w:pPr>
              <w:jc w:val="center"/>
            </w:pPr>
            <w:r>
              <w:t>3,2</w:t>
            </w:r>
          </w:p>
          <w:p w:rsidR="009E79D8" w:rsidRDefault="009E79D8" w:rsidP="0034771D">
            <w:pPr>
              <w:jc w:val="center"/>
              <w:rPr>
                <w:b/>
                <w:u w:val="single"/>
              </w:rPr>
            </w:pPr>
          </w:p>
          <w:p w:rsidR="009E79D8" w:rsidRDefault="009E79D8" w:rsidP="0034771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К.Г.</w:t>
            </w:r>
          </w:p>
          <w:p w:rsidR="009E79D8" w:rsidRDefault="009E79D8" w:rsidP="0034771D">
            <w:pPr>
              <w:jc w:val="center"/>
            </w:pPr>
            <w:r>
              <w:t>3,8</w:t>
            </w:r>
          </w:p>
          <w:p w:rsidR="009E79D8" w:rsidRPr="00E70B2D" w:rsidRDefault="009E79D8" w:rsidP="0034771D">
            <w:pPr>
              <w:jc w:val="center"/>
            </w:pPr>
          </w:p>
        </w:tc>
      </w:tr>
    </w:tbl>
    <w:p w:rsidR="009E79D8" w:rsidRPr="00DD2108" w:rsidRDefault="009E79D8" w:rsidP="00BD421A">
      <w:pPr>
        <w:contextualSpacing/>
        <w:rPr>
          <w:sz w:val="28"/>
        </w:rPr>
      </w:pPr>
    </w:p>
    <w:p w:rsidR="009E79D8" w:rsidRDefault="00DD2108" w:rsidP="009E79D8">
      <w:r w:rsidRPr="00DD2108">
        <w:rPr>
          <w:b/>
          <w:sz w:val="28"/>
          <w:szCs w:val="28"/>
        </w:rPr>
        <w:t>Вывод:</w:t>
      </w:r>
      <w:r w:rsidRPr="00DD2108">
        <w:rPr>
          <w:sz w:val="28"/>
          <w:szCs w:val="28"/>
        </w:rPr>
        <w:t xml:space="preserve"> </w:t>
      </w:r>
      <w:r w:rsidR="009E79D8" w:rsidRPr="009E79D8">
        <w:rPr>
          <w:sz w:val="28"/>
          <w:szCs w:val="28"/>
        </w:rPr>
        <w:t>На конец учебного года все группы показали достаточно высокие результаты по всем 5 образовательным областям. Если рассматривать показатели развития по областям, то на первое место вышли познавательное развитие и физическое развитие детей: показатели составили 3,8% по пятибалльной шкале. Речевое развитие составило 3,5 балла также как и в прошлом учебном году.</w:t>
      </w:r>
    </w:p>
    <w:p w:rsidR="00453159" w:rsidRPr="00DD2108" w:rsidRDefault="00453159" w:rsidP="00453159">
      <w:pPr>
        <w:jc w:val="both"/>
        <w:rPr>
          <w:b/>
          <w:sz w:val="32"/>
          <w:szCs w:val="28"/>
        </w:rPr>
      </w:pPr>
    </w:p>
    <w:p w:rsidR="00453159" w:rsidRDefault="00F910BA" w:rsidP="004531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3159">
        <w:rPr>
          <w:b/>
          <w:sz w:val="28"/>
          <w:szCs w:val="28"/>
        </w:rPr>
        <w:t xml:space="preserve">. </w:t>
      </w:r>
      <w:r w:rsidR="002D514B">
        <w:rPr>
          <w:b/>
          <w:sz w:val="28"/>
          <w:szCs w:val="28"/>
        </w:rPr>
        <w:t>Показатели физического здоровья</w:t>
      </w:r>
      <w:r w:rsidR="00453159">
        <w:rPr>
          <w:b/>
          <w:sz w:val="28"/>
          <w:szCs w:val="28"/>
        </w:rPr>
        <w:t xml:space="preserve"> </w:t>
      </w:r>
      <w:r w:rsidR="002D514B">
        <w:rPr>
          <w:b/>
          <w:sz w:val="28"/>
          <w:szCs w:val="28"/>
        </w:rPr>
        <w:t>воспитанников</w:t>
      </w:r>
    </w:p>
    <w:p w:rsidR="005D2510" w:rsidRDefault="005D2510" w:rsidP="00453159">
      <w:pPr>
        <w:jc w:val="both"/>
        <w:rPr>
          <w:b/>
          <w:sz w:val="28"/>
          <w:szCs w:val="28"/>
        </w:rPr>
      </w:pPr>
    </w:p>
    <w:p w:rsidR="00453159" w:rsidRPr="002D514B" w:rsidRDefault="00453159" w:rsidP="00453159">
      <w:pPr>
        <w:jc w:val="both"/>
        <w:rPr>
          <w:rFonts w:eastAsia="Calibri"/>
          <w:sz w:val="28"/>
          <w:szCs w:val="28"/>
        </w:rPr>
      </w:pPr>
      <w:r w:rsidRPr="002D514B">
        <w:rPr>
          <w:b/>
          <w:sz w:val="28"/>
          <w:szCs w:val="28"/>
        </w:rPr>
        <w:t>Ц</w:t>
      </w:r>
      <w:r w:rsidRPr="002D514B">
        <w:rPr>
          <w:rFonts w:eastAsia="Calibri"/>
          <w:b/>
          <w:sz w:val="28"/>
          <w:szCs w:val="28"/>
        </w:rPr>
        <w:t>ель:</w:t>
      </w:r>
      <w:r w:rsidRPr="002D514B">
        <w:rPr>
          <w:rFonts w:eastAsia="Calibri"/>
          <w:sz w:val="28"/>
          <w:szCs w:val="28"/>
        </w:rPr>
        <w:t xml:space="preserve"> Охрана жи</w:t>
      </w:r>
      <w:r w:rsidRPr="002D514B">
        <w:rPr>
          <w:sz w:val="28"/>
          <w:szCs w:val="28"/>
        </w:rPr>
        <w:t>зни и укрепления здоровья детей, и ф</w:t>
      </w:r>
      <w:r w:rsidRPr="002D514B">
        <w:rPr>
          <w:rFonts w:eastAsia="Calibri"/>
          <w:sz w:val="28"/>
          <w:szCs w:val="28"/>
        </w:rPr>
        <w:t>ормирование у детей здорового образа жизни.</w:t>
      </w:r>
    </w:p>
    <w:p w:rsidR="00453159" w:rsidRPr="002D514B" w:rsidRDefault="00453159" w:rsidP="00453159">
      <w:pPr>
        <w:jc w:val="both"/>
        <w:rPr>
          <w:sz w:val="28"/>
          <w:szCs w:val="28"/>
        </w:rPr>
      </w:pPr>
      <w:r w:rsidRPr="002D514B">
        <w:rPr>
          <w:rFonts w:eastAsia="Calibri"/>
          <w:b/>
          <w:sz w:val="28"/>
          <w:szCs w:val="28"/>
        </w:rPr>
        <w:t>Задачи:</w:t>
      </w:r>
      <w:r w:rsidRPr="002D514B">
        <w:rPr>
          <w:rFonts w:eastAsia="Calibri"/>
          <w:sz w:val="28"/>
          <w:szCs w:val="28"/>
        </w:rPr>
        <w:t xml:space="preserve"> </w:t>
      </w:r>
    </w:p>
    <w:p w:rsidR="00453159" w:rsidRPr="00BC79CC" w:rsidRDefault="00453159" w:rsidP="00453159">
      <w:pPr>
        <w:pStyle w:val="ac"/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Совершенствовать всестороннее</w:t>
      </w:r>
      <w:r w:rsidRPr="00BC79CC">
        <w:rPr>
          <w:rFonts w:eastAsia="Calibri"/>
          <w:sz w:val="28"/>
          <w:szCs w:val="28"/>
        </w:rPr>
        <w:t xml:space="preserve"> физическое разв</w:t>
      </w:r>
      <w:r>
        <w:rPr>
          <w:sz w:val="28"/>
          <w:szCs w:val="28"/>
        </w:rPr>
        <w:t>итие, повышать активность и общую работоспособность</w:t>
      </w:r>
      <w:r w:rsidRPr="00BC79CC">
        <w:rPr>
          <w:rFonts w:eastAsia="Calibri"/>
          <w:sz w:val="28"/>
          <w:szCs w:val="28"/>
        </w:rPr>
        <w:t xml:space="preserve"> детей;</w:t>
      </w:r>
    </w:p>
    <w:p w:rsidR="00453159" w:rsidRPr="00645E17" w:rsidRDefault="00453159" w:rsidP="00453159">
      <w:pPr>
        <w:pStyle w:val="ac"/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Совершенствовать физические</w:t>
      </w:r>
      <w:r w:rsidRPr="00645E17">
        <w:rPr>
          <w:rFonts w:eastAsia="Calibri"/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645E17">
        <w:rPr>
          <w:rFonts w:eastAsia="Calibri"/>
          <w:sz w:val="28"/>
          <w:szCs w:val="28"/>
        </w:rPr>
        <w:t>;</w:t>
      </w:r>
    </w:p>
    <w:p w:rsidR="00453159" w:rsidRPr="00645E17" w:rsidRDefault="00453159" w:rsidP="00453159">
      <w:pPr>
        <w:pStyle w:val="ac"/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 w:rsidRPr="00645E17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Информировать д</w:t>
      </w:r>
      <w:r w:rsidRPr="00645E17">
        <w:rPr>
          <w:rFonts w:eastAsia="Calibri"/>
          <w:sz w:val="28"/>
          <w:szCs w:val="28"/>
        </w:rPr>
        <w:t>ошкол</w:t>
      </w:r>
      <w:r>
        <w:rPr>
          <w:sz w:val="28"/>
          <w:szCs w:val="28"/>
        </w:rPr>
        <w:t>ьников о роли физических упражнений в</w:t>
      </w:r>
      <w:r w:rsidRPr="00645E17">
        <w:rPr>
          <w:rFonts w:eastAsia="Calibri"/>
          <w:sz w:val="28"/>
          <w:szCs w:val="28"/>
        </w:rPr>
        <w:t xml:space="preserve"> их жизнедея</w:t>
      </w:r>
      <w:r>
        <w:rPr>
          <w:sz w:val="28"/>
          <w:szCs w:val="28"/>
        </w:rPr>
        <w:t>тельности, о способах укрепления</w:t>
      </w:r>
      <w:r w:rsidRPr="00645E17">
        <w:rPr>
          <w:rFonts w:eastAsia="Calibri"/>
          <w:sz w:val="28"/>
          <w:szCs w:val="28"/>
        </w:rPr>
        <w:t xml:space="preserve"> собственного здоровья;</w:t>
      </w:r>
    </w:p>
    <w:p w:rsidR="00453159" w:rsidRPr="00645E17" w:rsidRDefault="00453159" w:rsidP="00453159">
      <w:pPr>
        <w:pStyle w:val="ac"/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Формировать интерес</w:t>
      </w:r>
      <w:r w:rsidRPr="00645E17">
        <w:rPr>
          <w:rFonts w:eastAsia="Calibri"/>
          <w:sz w:val="28"/>
          <w:szCs w:val="28"/>
        </w:rPr>
        <w:t xml:space="preserve"> и потребности к систематическим занятиям, и физическим упражнениям;</w:t>
      </w:r>
    </w:p>
    <w:p w:rsidR="00453159" w:rsidRPr="005D1B34" w:rsidRDefault="00453159" w:rsidP="00453159">
      <w:pPr>
        <w:pStyle w:val="ac"/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 w:rsidRPr="00645E17">
        <w:rPr>
          <w:rFonts w:eastAsia="Calibri"/>
          <w:sz w:val="28"/>
          <w:szCs w:val="28"/>
        </w:rPr>
        <w:t>Прод</w:t>
      </w:r>
      <w:r>
        <w:rPr>
          <w:sz w:val="28"/>
          <w:szCs w:val="28"/>
        </w:rPr>
        <w:t>олжать укреплять нравственно-волевые</w:t>
      </w:r>
      <w:r w:rsidRPr="00645E17">
        <w:rPr>
          <w:rFonts w:eastAsia="Calibri"/>
          <w:sz w:val="28"/>
          <w:szCs w:val="28"/>
        </w:rPr>
        <w:t xml:space="preserve"> качеств</w:t>
      </w:r>
      <w:r>
        <w:rPr>
          <w:sz w:val="28"/>
          <w:szCs w:val="28"/>
        </w:rPr>
        <w:t>а дошкольников.</w:t>
      </w:r>
    </w:p>
    <w:p w:rsidR="00453159" w:rsidRPr="00D35626" w:rsidRDefault="00453159" w:rsidP="00453159">
      <w:pPr>
        <w:jc w:val="both"/>
        <w:rPr>
          <w:rFonts w:eastAsia="Calibri"/>
          <w:sz w:val="28"/>
          <w:szCs w:val="28"/>
        </w:rPr>
      </w:pPr>
    </w:p>
    <w:p w:rsidR="00453159" w:rsidRPr="00C1680B" w:rsidRDefault="00453159" w:rsidP="00453159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rPr>
          <w:b/>
          <w:i/>
          <w:sz w:val="28"/>
          <w:szCs w:val="28"/>
        </w:rPr>
      </w:pPr>
      <w:r w:rsidRPr="00C1680B">
        <w:rPr>
          <w:b/>
          <w:i/>
          <w:sz w:val="28"/>
          <w:szCs w:val="28"/>
        </w:rPr>
        <w:lastRenderedPageBreak/>
        <w:t>Показатели физического развития за три года (индекс и группа здоровья)</w:t>
      </w:r>
    </w:p>
    <w:p w:rsidR="00453159" w:rsidRPr="00C1680B" w:rsidRDefault="00453159" w:rsidP="00453159">
      <w:pPr>
        <w:rPr>
          <w:b/>
          <w:i/>
          <w:sz w:val="28"/>
          <w:szCs w:val="28"/>
        </w:rPr>
      </w:pPr>
      <w:r w:rsidRPr="00C1680B">
        <w:rPr>
          <w:b/>
          <w:i/>
          <w:sz w:val="28"/>
          <w:szCs w:val="28"/>
        </w:rPr>
        <w:t xml:space="preserve">   </w:t>
      </w:r>
      <w:r w:rsidRPr="00C1680B">
        <w:rPr>
          <w:sz w:val="28"/>
          <w:szCs w:val="28"/>
        </w:rPr>
        <w:t>Результаты заболеваемости в сравнительных показателях за 201</w:t>
      </w:r>
      <w:r w:rsidR="009E79D8">
        <w:rPr>
          <w:sz w:val="28"/>
          <w:szCs w:val="28"/>
        </w:rPr>
        <w:t>3</w:t>
      </w:r>
      <w:r w:rsidRPr="00C1680B">
        <w:rPr>
          <w:sz w:val="28"/>
          <w:szCs w:val="28"/>
        </w:rPr>
        <w:t xml:space="preserve"> -201</w:t>
      </w:r>
      <w:r w:rsidR="009E79D8">
        <w:rPr>
          <w:sz w:val="28"/>
          <w:szCs w:val="28"/>
        </w:rPr>
        <w:t>7</w:t>
      </w:r>
      <w:r w:rsidRPr="00C1680B">
        <w:rPr>
          <w:sz w:val="28"/>
          <w:szCs w:val="28"/>
        </w:rPr>
        <w:t xml:space="preserve"> год.</w:t>
      </w:r>
    </w:p>
    <w:p w:rsidR="00453159" w:rsidRPr="00C1680B" w:rsidRDefault="00453159" w:rsidP="00453159">
      <w:pPr>
        <w:rPr>
          <w:sz w:val="28"/>
          <w:szCs w:val="28"/>
        </w:rPr>
      </w:pPr>
      <w:r w:rsidRPr="00C1680B">
        <w:rPr>
          <w:sz w:val="28"/>
          <w:szCs w:val="28"/>
        </w:rPr>
        <w:t xml:space="preserve"> </w:t>
      </w:r>
    </w:p>
    <w:p w:rsidR="00453159" w:rsidRPr="00C1680B" w:rsidRDefault="00453159" w:rsidP="00453159">
      <w:pPr>
        <w:jc w:val="center"/>
        <w:rPr>
          <w:b/>
          <w:i/>
          <w:sz w:val="28"/>
          <w:szCs w:val="28"/>
        </w:rPr>
      </w:pPr>
      <w:r w:rsidRPr="00C1680B">
        <w:rPr>
          <w:b/>
          <w:i/>
          <w:sz w:val="28"/>
          <w:szCs w:val="28"/>
        </w:rPr>
        <w:t>Динамика состояния здоровья детей (группы здоровья)</w:t>
      </w:r>
    </w:p>
    <w:p w:rsidR="00453159" w:rsidRPr="00C1680B" w:rsidRDefault="00453159" w:rsidP="00453159">
      <w:pPr>
        <w:jc w:val="center"/>
        <w:rPr>
          <w:b/>
          <w:i/>
          <w:sz w:val="28"/>
          <w:szCs w:val="28"/>
        </w:rPr>
      </w:pPr>
    </w:p>
    <w:tbl>
      <w:tblPr>
        <w:tblW w:w="8124" w:type="dxa"/>
        <w:tblInd w:w="1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9"/>
        <w:gridCol w:w="1221"/>
        <w:gridCol w:w="1221"/>
        <w:gridCol w:w="1103"/>
        <w:gridCol w:w="1117"/>
        <w:gridCol w:w="1117"/>
        <w:gridCol w:w="1046"/>
      </w:tblGrid>
      <w:tr w:rsidR="00BD421A" w:rsidRPr="00C1680B" w:rsidTr="004F5B8B"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Pr="00C1680B" w:rsidRDefault="00BD421A" w:rsidP="00DD353D">
            <w:pPr>
              <w:jc w:val="center"/>
            </w:pPr>
          </w:p>
          <w:p w:rsidR="00BD421A" w:rsidRPr="00C1680B" w:rsidRDefault="00BD421A" w:rsidP="00DD353D">
            <w:pPr>
              <w:jc w:val="center"/>
              <w:rPr>
                <w:b/>
              </w:rPr>
            </w:pPr>
            <w:r w:rsidRPr="00C1680B">
              <w:rPr>
                <w:b/>
              </w:rPr>
              <w:t xml:space="preserve">Группы </w:t>
            </w:r>
          </w:p>
          <w:p w:rsidR="00BD421A" w:rsidRPr="00C1680B" w:rsidRDefault="00BD421A" w:rsidP="00DD353D">
            <w:pPr>
              <w:jc w:val="center"/>
            </w:pPr>
            <w:r w:rsidRPr="00C1680B">
              <w:rPr>
                <w:b/>
              </w:rPr>
              <w:t>здоровья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Pr="00C1680B" w:rsidRDefault="00BD421A" w:rsidP="00DD353D">
            <w:pPr>
              <w:jc w:val="center"/>
            </w:pPr>
          </w:p>
          <w:p w:rsidR="00BD421A" w:rsidRPr="00C1680B" w:rsidRDefault="00BD421A" w:rsidP="00DD353D">
            <w:pPr>
              <w:jc w:val="center"/>
              <w:rPr>
                <w:b/>
              </w:rPr>
            </w:pPr>
            <w:r w:rsidRPr="00C1680B">
              <w:rPr>
                <w:b/>
              </w:rPr>
              <w:t>Учебный год</w:t>
            </w:r>
          </w:p>
          <w:p w:rsidR="00BD421A" w:rsidRPr="00C1680B" w:rsidRDefault="00BD421A" w:rsidP="00DD353D">
            <w:pPr>
              <w:jc w:val="center"/>
            </w:pPr>
          </w:p>
        </w:tc>
      </w:tr>
      <w:tr w:rsidR="00BD421A" w:rsidRPr="00C1680B" w:rsidTr="00BD42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1A" w:rsidRPr="00C1680B" w:rsidRDefault="00BD421A" w:rsidP="00DD353D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1A" w:rsidRPr="00C1680B" w:rsidRDefault="00BD421A" w:rsidP="00DD353D">
            <w:pPr>
              <w:jc w:val="center"/>
              <w:rPr>
                <w:b/>
              </w:rPr>
            </w:pPr>
            <w:r w:rsidRPr="00C1680B">
              <w:rPr>
                <w:b/>
              </w:rPr>
              <w:t>201</w:t>
            </w:r>
            <w:r w:rsidR="009E79D8">
              <w:rPr>
                <w:b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Pr="00C1680B" w:rsidRDefault="00BD421A" w:rsidP="00DD353D">
            <w:pPr>
              <w:jc w:val="center"/>
              <w:rPr>
                <w:b/>
              </w:rPr>
            </w:pPr>
            <w:r w:rsidRPr="00C1680B">
              <w:rPr>
                <w:b/>
              </w:rPr>
              <w:t>201</w:t>
            </w:r>
            <w:r w:rsidR="009E79D8">
              <w:rPr>
                <w:b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Pr="00C1680B" w:rsidRDefault="00BD421A" w:rsidP="00DD353D">
            <w:pPr>
              <w:jc w:val="center"/>
              <w:rPr>
                <w:b/>
              </w:rPr>
            </w:pPr>
            <w:r w:rsidRPr="00C1680B">
              <w:rPr>
                <w:b/>
              </w:rPr>
              <w:t>201</w:t>
            </w:r>
            <w:r w:rsidR="009E79D8">
              <w:rPr>
                <w:b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Pr="00C1680B" w:rsidRDefault="00BD421A" w:rsidP="00DD353D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9E79D8">
              <w:rPr>
                <w:b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Default="00BD421A" w:rsidP="00DD353D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9E79D8">
              <w:rPr>
                <w:b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Default="00BD421A" w:rsidP="00DD353D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9E79D8">
              <w:rPr>
                <w:b/>
              </w:rPr>
              <w:t>8</w:t>
            </w:r>
          </w:p>
        </w:tc>
      </w:tr>
      <w:tr w:rsidR="00BD421A" w:rsidRPr="00C1680B" w:rsidTr="00BD421A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1A" w:rsidRPr="00C1680B" w:rsidRDefault="00BD421A" w:rsidP="00DD353D">
            <w:pPr>
              <w:jc w:val="center"/>
              <w:rPr>
                <w:b/>
              </w:rPr>
            </w:pPr>
            <w:r w:rsidRPr="00C1680B">
              <w:rPr>
                <w:b/>
                <w:lang w:val="en-US"/>
              </w:rPr>
              <w:t>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Pr="00C1680B" w:rsidRDefault="00BD421A" w:rsidP="00016BBA">
            <w:pPr>
              <w:jc w:val="center"/>
            </w:pPr>
            <w:r w:rsidRPr="00C1680B">
              <w:t xml:space="preserve"> 11,3%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Pr="00C1680B" w:rsidRDefault="00BD421A" w:rsidP="00016BBA">
            <w:pPr>
              <w:jc w:val="center"/>
            </w:pPr>
            <w:r w:rsidRPr="00C1680B">
              <w:t xml:space="preserve"> 8,5%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Pr="00C1680B" w:rsidRDefault="00BD421A" w:rsidP="00DD353D">
            <w:pPr>
              <w:jc w:val="center"/>
            </w:pPr>
            <w:r w:rsidRPr="00C1680B"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Pr="00C1680B" w:rsidRDefault="00BD421A" w:rsidP="00016BBA">
            <w:pPr>
              <w:jc w:val="center"/>
            </w:pPr>
            <w:r>
              <w:t>3,8%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Default="00BD421A" w:rsidP="00DD353D">
            <w:pPr>
              <w:jc w:val="center"/>
            </w:pPr>
            <w:r>
              <w:t>1,6%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Default="00BD421A" w:rsidP="00DD353D">
            <w:pPr>
              <w:jc w:val="center"/>
            </w:pPr>
          </w:p>
        </w:tc>
      </w:tr>
      <w:tr w:rsidR="00BD421A" w:rsidRPr="000B5C1F" w:rsidTr="00BD421A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1A" w:rsidRPr="00C1680B" w:rsidRDefault="00BD421A" w:rsidP="00DD353D">
            <w:pPr>
              <w:jc w:val="center"/>
              <w:rPr>
                <w:b/>
              </w:rPr>
            </w:pPr>
            <w:r w:rsidRPr="00C1680B">
              <w:rPr>
                <w:b/>
                <w:lang w:val="en-US"/>
              </w:rPr>
              <w:t>II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Pr="00C1680B" w:rsidRDefault="00BD421A" w:rsidP="00016BBA">
            <w:pPr>
              <w:jc w:val="center"/>
            </w:pPr>
            <w:r w:rsidRPr="00C1680B">
              <w:t>76,2%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Pr="00C1680B" w:rsidRDefault="00BD421A" w:rsidP="00016BBA">
            <w:pPr>
              <w:jc w:val="center"/>
            </w:pPr>
            <w:r w:rsidRPr="00C1680B">
              <w:t>87,5%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Pr="000B5C1F" w:rsidRDefault="00BD421A" w:rsidP="00016BBA">
            <w:pPr>
              <w:jc w:val="center"/>
            </w:pPr>
            <w:r w:rsidRPr="00C1680B">
              <w:t>58%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Pr="00C1680B" w:rsidRDefault="009E79D8" w:rsidP="00DD353D">
            <w:pPr>
              <w:jc w:val="center"/>
            </w:pPr>
            <w:r>
              <w:t>85</w:t>
            </w:r>
            <w:r w:rsidR="00BD421A">
              <w:t>,8%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Default="009E79D8" w:rsidP="00DD353D">
            <w:pPr>
              <w:jc w:val="center"/>
            </w:pPr>
            <w:r>
              <w:t>66</w:t>
            </w:r>
            <w:r w:rsidR="00BD421A">
              <w:t>,2%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Default="00BD421A" w:rsidP="00DD353D">
            <w:pPr>
              <w:jc w:val="center"/>
            </w:pPr>
          </w:p>
        </w:tc>
      </w:tr>
      <w:tr w:rsidR="00BD421A" w:rsidRPr="000B5C1F" w:rsidTr="00BD421A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1A" w:rsidRPr="000B5C1F" w:rsidRDefault="00BD421A" w:rsidP="00DD353D">
            <w:pPr>
              <w:jc w:val="center"/>
              <w:rPr>
                <w:b/>
                <w:lang w:val="en-US"/>
              </w:rPr>
            </w:pPr>
            <w:r w:rsidRPr="000B5C1F">
              <w:rPr>
                <w:b/>
                <w:lang w:val="en-US"/>
              </w:rPr>
              <w:t>III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Pr="000B5C1F" w:rsidRDefault="00BD421A" w:rsidP="00DD353D">
            <w:pPr>
              <w:jc w:val="center"/>
            </w:pPr>
            <w:r>
              <w:t>12,3%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Pr="000B5C1F" w:rsidRDefault="00BD421A" w:rsidP="00016BBA">
            <w:pPr>
              <w:jc w:val="center"/>
            </w:pPr>
            <w:r w:rsidRPr="000B5C1F">
              <w:t>3,9%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Pr="000B5C1F" w:rsidRDefault="00BD421A" w:rsidP="00016BBA">
            <w:pPr>
              <w:jc w:val="center"/>
            </w:pPr>
            <w:r>
              <w:t>41%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Default="00BD421A" w:rsidP="00016BBA">
            <w:pPr>
              <w:jc w:val="center"/>
            </w:pPr>
            <w:r>
              <w:t>7,7%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Default="009E79D8" w:rsidP="00DD353D">
            <w:pPr>
              <w:jc w:val="center"/>
            </w:pPr>
            <w:r>
              <w:t>21,6</w:t>
            </w:r>
            <w:r w:rsidR="00BD421A"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Default="00BD421A" w:rsidP="00DD353D">
            <w:pPr>
              <w:jc w:val="center"/>
            </w:pPr>
          </w:p>
        </w:tc>
      </w:tr>
      <w:tr w:rsidR="00BD421A" w:rsidRPr="000B5C1F" w:rsidTr="00BD421A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1A" w:rsidRPr="000B5C1F" w:rsidRDefault="00BD421A" w:rsidP="00DD353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Pr="000B5C1F" w:rsidRDefault="00BD421A" w:rsidP="00DD353D">
            <w:pPr>
              <w:jc w:val="center"/>
            </w:pPr>
            <w: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Pr="000B5C1F" w:rsidRDefault="00BD421A" w:rsidP="00DD353D">
            <w:pPr>
              <w:jc w:val="center"/>
            </w:pPr>
            <w: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Default="009E79D8" w:rsidP="00016BBA">
            <w:pPr>
              <w:jc w:val="center"/>
            </w:pPr>
            <w:r>
              <w:t>0,8</w:t>
            </w:r>
            <w:r w:rsidR="00BD421A">
              <w:t>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Default="00BD421A" w:rsidP="00016BBA">
            <w:pPr>
              <w:jc w:val="center"/>
            </w:pPr>
            <w:r>
              <w:t>0,6%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Default="009E79D8" w:rsidP="00DD353D">
            <w:pPr>
              <w:jc w:val="center"/>
            </w:pPr>
            <w:r>
              <w:t>0,6</w:t>
            </w:r>
            <w:r w:rsidR="00BD421A"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A" w:rsidRDefault="00BD421A" w:rsidP="00DD353D">
            <w:pPr>
              <w:jc w:val="center"/>
            </w:pPr>
          </w:p>
        </w:tc>
      </w:tr>
    </w:tbl>
    <w:p w:rsidR="00453159" w:rsidRPr="005C009D" w:rsidRDefault="00453159" w:rsidP="00453159">
      <w:pPr>
        <w:rPr>
          <w:sz w:val="28"/>
          <w:szCs w:val="28"/>
          <w:highlight w:val="green"/>
        </w:rPr>
      </w:pPr>
    </w:p>
    <w:p w:rsidR="00453159" w:rsidRPr="00C1680B" w:rsidRDefault="00453159" w:rsidP="00453159">
      <w:pPr>
        <w:jc w:val="center"/>
        <w:rPr>
          <w:b/>
          <w:i/>
          <w:sz w:val="28"/>
          <w:szCs w:val="28"/>
        </w:rPr>
      </w:pPr>
      <w:r w:rsidRPr="00C1680B">
        <w:rPr>
          <w:b/>
          <w:i/>
          <w:sz w:val="28"/>
          <w:szCs w:val="28"/>
        </w:rPr>
        <w:t>Индекс здоровья</w:t>
      </w:r>
    </w:p>
    <w:p w:rsidR="00453159" w:rsidRPr="00C1680B" w:rsidRDefault="00453159" w:rsidP="00453159">
      <w:pPr>
        <w:jc w:val="center"/>
        <w:rPr>
          <w:b/>
          <w:i/>
          <w:sz w:val="28"/>
          <w:szCs w:val="28"/>
        </w:rPr>
      </w:pPr>
    </w:p>
    <w:tbl>
      <w:tblPr>
        <w:tblW w:w="8647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505"/>
        <w:gridCol w:w="1407"/>
        <w:gridCol w:w="1414"/>
        <w:gridCol w:w="1370"/>
        <w:gridCol w:w="1250"/>
      </w:tblGrid>
      <w:tr w:rsidR="009E79D8" w:rsidRPr="00C1680B" w:rsidTr="009E79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D8" w:rsidRPr="00C1680B" w:rsidRDefault="009E79D8" w:rsidP="00DD353D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D8" w:rsidRPr="00C1680B" w:rsidRDefault="009E79D8" w:rsidP="00DD353D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  <w:r w:rsidRPr="00C1680B">
              <w:rPr>
                <w:b/>
              </w:rPr>
              <w:t xml:space="preserve">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D8" w:rsidRPr="00C1680B" w:rsidRDefault="009E79D8" w:rsidP="00DD353D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  <w:r w:rsidRPr="00C1680B">
              <w:rPr>
                <w:b/>
              </w:rPr>
              <w:t xml:space="preserve">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D8" w:rsidRPr="00C1680B" w:rsidRDefault="009E79D8" w:rsidP="009E79D8">
            <w:pPr>
              <w:jc w:val="center"/>
              <w:rPr>
                <w:b/>
              </w:rPr>
            </w:pPr>
            <w:r w:rsidRPr="00C1680B">
              <w:rPr>
                <w:b/>
              </w:rPr>
              <w:t>201</w:t>
            </w:r>
            <w:r>
              <w:rPr>
                <w:b/>
              </w:rPr>
              <w:t>5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D8" w:rsidRPr="00C1680B" w:rsidRDefault="009E79D8" w:rsidP="009E79D8">
            <w:pPr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D8" w:rsidRDefault="009E79D8" w:rsidP="009E79D8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</w:tr>
      <w:tr w:rsidR="009E79D8" w:rsidRPr="00C1680B" w:rsidTr="009E79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D8" w:rsidRPr="00C1680B" w:rsidRDefault="009E79D8" w:rsidP="00DD353D">
            <w:pPr>
              <w:jc w:val="center"/>
              <w:rPr>
                <w:b/>
              </w:rPr>
            </w:pPr>
            <w:r w:rsidRPr="00C1680B">
              <w:rPr>
                <w:b/>
              </w:rPr>
              <w:t>Индекс здоровья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D8" w:rsidRPr="00C1680B" w:rsidRDefault="009E79D8" w:rsidP="00DD353D">
            <w:pPr>
              <w:jc w:val="center"/>
            </w:pPr>
            <w:r>
              <w:t>13,2%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D8" w:rsidRPr="00C1680B" w:rsidRDefault="009E79D8" w:rsidP="00DD353D">
            <w:pPr>
              <w:jc w:val="center"/>
            </w:pPr>
            <w:r>
              <w:t>6,25%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D8" w:rsidRPr="00C1680B" w:rsidRDefault="009E79D8" w:rsidP="00DD353D">
            <w:pPr>
              <w:jc w:val="center"/>
            </w:pPr>
            <w:r>
              <w:t>5,33%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D8" w:rsidRDefault="0097062F" w:rsidP="00DD353D">
            <w:pPr>
              <w:jc w:val="center"/>
            </w:pPr>
            <w:r>
              <w:t>14,9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D8" w:rsidRPr="006F636B" w:rsidRDefault="0097062F" w:rsidP="00DD353D">
            <w:pPr>
              <w:jc w:val="center"/>
            </w:pPr>
            <w:r>
              <w:t>28,2</w:t>
            </w:r>
          </w:p>
        </w:tc>
      </w:tr>
    </w:tbl>
    <w:p w:rsidR="008E3705" w:rsidRDefault="008E3705" w:rsidP="006F636B">
      <w:pPr>
        <w:rPr>
          <w:b/>
          <w:sz w:val="28"/>
          <w:u w:val="single"/>
        </w:rPr>
      </w:pPr>
    </w:p>
    <w:p w:rsidR="00016BBA" w:rsidRPr="004C791A" w:rsidRDefault="00016BBA" w:rsidP="00016BBA">
      <w:pPr>
        <w:jc w:val="both"/>
        <w:rPr>
          <w:sz w:val="28"/>
          <w:szCs w:val="28"/>
        </w:rPr>
      </w:pPr>
      <w:r w:rsidRPr="00842A4A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целом можно сказать, что с каждым годом снижается число воспитанников с первой группой здоровья. Преобладающее число воспитанников имеет вторую  группу здоровья. Снизился показатель и</w:t>
      </w:r>
      <w:r w:rsidRPr="004C791A">
        <w:rPr>
          <w:sz w:val="28"/>
          <w:szCs w:val="28"/>
        </w:rPr>
        <w:t>ндекс</w:t>
      </w:r>
      <w:r>
        <w:rPr>
          <w:sz w:val="28"/>
          <w:szCs w:val="28"/>
        </w:rPr>
        <w:t>а</w:t>
      </w:r>
      <w:r w:rsidRPr="004C791A">
        <w:rPr>
          <w:sz w:val="28"/>
          <w:szCs w:val="28"/>
        </w:rPr>
        <w:t xml:space="preserve"> здоровья </w:t>
      </w:r>
      <w:r>
        <w:rPr>
          <w:sz w:val="28"/>
          <w:szCs w:val="28"/>
        </w:rPr>
        <w:t xml:space="preserve">воспитанников, т.е. число </w:t>
      </w:r>
      <w:proofErr w:type="spellStart"/>
      <w:r>
        <w:rPr>
          <w:sz w:val="28"/>
          <w:szCs w:val="28"/>
        </w:rPr>
        <w:t>неболевших</w:t>
      </w:r>
      <w:proofErr w:type="spellEnd"/>
      <w:r>
        <w:rPr>
          <w:sz w:val="28"/>
          <w:szCs w:val="28"/>
        </w:rPr>
        <w:t xml:space="preserve"> детей неуклонно растет. Можно сказать об эффективности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мероприятий, проводимых в ДОУ и в семье.</w:t>
      </w:r>
      <w:r w:rsidRPr="004C791A">
        <w:rPr>
          <w:sz w:val="28"/>
          <w:szCs w:val="28"/>
        </w:rPr>
        <w:t xml:space="preserve"> </w:t>
      </w:r>
    </w:p>
    <w:p w:rsidR="00016BBA" w:rsidRDefault="00016BBA" w:rsidP="008E3705">
      <w:pPr>
        <w:jc w:val="center"/>
        <w:rPr>
          <w:b/>
          <w:sz w:val="28"/>
          <w:u w:val="single"/>
        </w:rPr>
      </w:pPr>
    </w:p>
    <w:p w:rsidR="008E3705" w:rsidRDefault="008E3705" w:rsidP="008E3705">
      <w:pPr>
        <w:rPr>
          <w:b/>
          <w:sz w:val="28"/>
        </w:rPr>
      </w:pPr>
      <w:r w:rsidRPr="008E3705">
        <w:rPr>
          <w:b/>
          <w:sz w:val="28"/>
        </w:rPr>
        <w:t xml:space="preserve">11. </w:t>
      </w:r>
      <w:r>
        <w:rPr>
          <w:b/>
          <w:sz w:val="28"/>
        </w:rPr>
        <w:t>Психолого-педагогическое сопровождение воспитанников</w:t>
      </w:r>
    </w:p>
    <w:p w:rsidR="008E3705" w:rsidRDefault="008E3705" w:rsidP="008E3705">
      <w:pPr>
        <w:rPr>
          <w:b/>
          <w:sz w:val="28"/>
        </w:rPr>
      </w:pPr>
    </w:p>
    <w:p w:rsidR="00453159" w:rsidRPr="008E3705" w:rsidRDefault="00453159" w:rsidP="008E3705">
      <w:pPr>
        <w:jc w:val="center"/>
        <w:rPr>
          <w:b/>
          <w:sz w:val="28"/>
          <w:u w:val="single"/>
        </w:rPr>
      </w:pPr>
      <w:r w:rsidRPr="008E3705">
        <w:rPr>
          <w:b/>
          <w:sz w:val="28"/>
          <w:u w:val="single"/>
        </w:rPr>
        <w:t>Анализ адаптации детей групп раннего возраста</w:t>
      </w:r>
    </w:p>
    <w:p w:rsidR="00453159" w:rsidRPr="005B45A8" w:rsidRDefault="00453159" w:rsidP="00453159">
      <w:pPr>
        <w:jc w:val="center"/>
        <w:rPr>
          <w:b/>
          <w:sz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8"/>
        <w:gridCol w:w="1104"/>
        <w:gridCol w:w="1152"/>
        <w:gridCol w:w="1182"/>
        <w:gridCol w:w="1151"/>
        <w:gridCol w:w="1174"/>
        <w:gridCol w:w="1174"/>
        <w:gridCol w:w="1118"/>
      </w:tblGrid>
      <w:tr w:rsidR="0097062F" w:rsidRPr="00C1680B" w:rsidTr="0097062F">
        <w:trPr>
          <w:trHeight w:val="13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2F" w:rsidRPr="00C1680B" w:rsidRDefault="0097062F" w:rsidP="00DD353D">
            <w:pPr>
              <w:jc w:val="center"/>
              <w:rPr>
                <w:b/>
              </w:rPr>
            </w:pPr>
            <w:r w:rsidRPr="00C1680B">
              <w:rPr>
                <w:b/>
              </w:rPr>
              <w:t>Степень адаптации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2F" w:rsidRPr="00C1680B" w:rsidRDefault="0097062F" w:rsidP="00DD353D">
            <w:pPr>
              <w:rPr>
                <w:b/>
              </w:rPr>
            </w:pPr>
            <w:r w:rsidRPr="00C1680B">
              <w:rPr>
                <w:b/>
              </w:rPr>
              <w:t xml:space="preserve">                                        Учебный год</w:t>
            </w:r>
            <w:r>
              <w:rPr>
                <w:b/>
              </w:rPr>
              <w:tab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Pr="00C1680B" w:rsidRDefault="0097062F" w:rsidP="00DD353D">
            <w:pPr>
              <w:rPr>
                <w:b/>
              </w:rPr>
            </w:pPr>
          </w:p>
        </w:tc>
      </w:tr>
      <w:tr w:rsidR="0097062F" w:rsidRPr="00C1680B" w:rsidTr="0097062F">
        <w:trPr>
          <w:trHeight w:val="135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2F" w:rsidRPr="00C1680B" w:rsidRDefault="0097062F" w:rsidP="00DD353D">
            <w:pPr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2F" w:rsidRPr="00C1680B" w:rsidRDefault="0097062F" w:rsidP="00DD353D">
            <w:pPr>
              <w:jc w:val="center"/>
              <w:rPr>
                <w:b/>
              </w:rPr>
            </w:pPr>
            <w:r w:rsidRPr="00C1680B">
              <w:rPr>
                <w:b/>
              </w:rPr>
              <w:t>2011</w:t>
            </w:r>
            <w:r>
              <w:rPr>
                <w:b/>
              </w:rPr>
              <w:t>-2012</w:t>
            </w:r>
            <w:r w:rsidRPr="00C1680B">
              <w:rPr>
                <w:b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2F" w:rsidRPr="00C1680B" w:rsidRDefault="0097062F" w:rsidP="00DD353D">
            <w:pPr>
              <w:jc w:val="center"/>
              <w:rPr>
                <w:b/>
              </w:rPr>
            </w:pPr>
            <w:r w:rsidRPr="00C1680B">
              <w:rPr>
                <w:b/>
              </w:rPr>
              <w:t>2012</w:t>
            </w:r>
            <w:r>
              <w:rPr>
                <w:b/>
              </w:rPr>
              <w:t>-2013</w:t>
            </w:r>
            <w:r w:rsidRPr="00C1680B">
              <w:rPr>
                <w:b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Pr="00C1680B" w:rsidRDefault="0097062F" w:rsidP="00DD353D">
            <w:pPr>
              <w:jc w:val="center"/>
              <w:rPr>
                <w:b/>
              </w:rPr>
            </w:pPr>
            <w:r>
              <w:rPr>
                <w:b/>
              </w:rPr>
              <w:t xml:space="preserve">2013-2014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Pr="00C1680B" w:rsidRDefault="0097062F" w:rsidP="00DD353D">
            <w:pPr>
              <w:jc w:val="center"/>
              <w:rPr>
                <w:b/>
              </w:rPr>
            </w:pPr>
            <w:r>
              <w:rPr>
                <w:b/>
              </w:rPr>
              <w:t xml:space="preserve">2014-2015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Default="0097062F" w:rsidP="00DD353D">
            <w:pPr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Default="0097062F" w:rsidP="00DD353D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Default="0097062F" w:rsidP="00DD353D">
            <w:pPr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</w:tc>
      </w:tr>
      <w:tr w:rsidR="0097062F" w:rsidRPr="00C1680B" w:rsidTr="0097062F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2F" w:rsidRPr="00C1680B" w:rsidRDefault="0097062F" w:rsidP="00DD353D">
            <w:pPr>
              <w:jc w:val="center"/>
              <w:rPr>
                <w:b/>
              </w:rPr>
            </w:pPr>
            <w:r w:rsidRPr="00C1680B">
              <w:rPr>
                <w:b/>
              </w:rPr>
              <w:t>Легкая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2F" w:rsidRPr="00C1680B" w:rsidRDefault="0097062F" w:rsidP="00DD353D">
            <w:pPr>
              <w:jc w:val="center"/>
            </w:pPr>
            <w:r w:rsidRPr="00C1680B">
              <w:t>26%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Pr="00C1680B" w:rsidRDefault="0097062F" w:rsidP="00DD353D">
            <w:pPr>
              <w:jc w:val="center"/>
            </w:pPr>
            <w:r w:rsidRPr="00C1680B">
              <w:t>47,8%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Pr="00C1680B" w:rsidRDefault="0097062F" w:rsidP="00DD353D">
            <w:pPr>
              <w:jc w:val="center"/>
            </w:pPr>
            <w:r>
              <w:t>56,3%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Pr="00C1680B" w:rsidRDefault="0097062F" w:rsidP="00DD353D">
            <w:pPr>
              <w:jc w:val="center"/>
            </w:pPr>
            <w:r>
              <w:t>33%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Default="0097062F" w:rsidP="00DD353D">
            <w:pPr>
              <w:jc w:val="center"/>
            </w:pPr>
            <w:r>
              <w:t>60%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Default="0097062F" w:rsidP="00DD353D">
            <w:pPr>
              <w:jc w:val="center"/>
            </w:pPr>
            <w:r>
              <w:t>75%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Default="0097062F" w:rsidP="00DD353D">
            <w:pPr>
              <w:jc w:val="center"/>
            </w:pPr>
            <w:r>
              <w:t>73%</w:t>
            </w:r>
          </w:p>
        </w:tc>
      </w:tr>
      <w:tr w:rsidR="0097062F" w:rsidRPr="00C1680B" w:rsidTr="0097062F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2F" w:rsidRPr="00C1680B" w:rsidRDefault="0097062F" w:rsidP="00DD353D">
            <w:pPr>
              <w:jc w:val="center"/>
              <w:rPr>
                <w:b/>
              </w:rPr>
            </w:pPr>
            <w:r w:rsidRPr="00C1680B">
              <w:rPr>
                <w:b/>
              </w:rPr>
              <w:t>Средняя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2F" w:rsidRPr="00C1680B" w:rsidRDefault="0097062F" w:rsidP="00DD353D">
            <w:pPr>
              <w:jc w:val="center"/>
            </w:pPr>
            <w:r w:rsidRPr="00C1680B">
              <w:t>61%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Pr="00C1680B" w:rsidRDefault="0097062F" w:rsidP="00DD353D">
            <w:pPr>
              <w:jc w:val="center"/>
            </w:pPr>
            <w:r w:rsidRPr="00C1680B">
              <w:t>52,1%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Pr="00C1680B" w:rsidRDefault="0097062F" w:rsidP="00DD353D">
            <w:pPr>
              <w:jc w:val="center"/>
            </w:pPr>
            <w:r>
              <w:t>43,7%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Default="0097062F" w:rsidP="00DD353D">
            <w:pPr>
              <w:jc w:val="center"/>
            </w:pPr>
            <w:r>
              <w:t>53%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Default="0097062F" w:rsidP="00DD353D">
            <w:pPr>
              <w:jc w:val="center"/>
            </w:pPr>
            <w:r>
              <w:t>40%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Default="0097062F" w:rsidP="00DD353D">
            <w:pPr>
              <w:jc w:val="center"/>
            </w:pPr>
            <w:r>
              <w:t>25%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Default="0097062F" w:rsidP="00DD353D">
            <w:pPr>
              <w:jc w:val="center"/>
            </w:pPr>
            <w:r>
              <w:t>27%</w:t>
            </w:r>
          </w:p>
        </w:tc>
      </w:tr>
      <w:tr w:rsidR="0097062F" w:rsidRPr="00C1680B" w:rsidTr="0097062F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2F" w:rsidRPr="00C1680B" w:rsidRDefault="0097062F" w:rsidP="00DD353D">
            <w:pPr>
              <w:jc w:val="center"/>
              <w:rPr>
                <w:b/>
              </w:rPr>
            </w:pPr>
            <w:r w:rsidRPr="00C1680B">
              <w:rPr>
                <w:b/>
              </w:rPr>
              <w:t>Тяжёлая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62F" w:rsidRPr="00C1680B" w:rsidRDefault="0097062F" w:rsidP="00DD353D">
            <w:pPr>
              <w:jc w:val="center"/>
            </w:pPr>
            <w:r w:rsidRPr="00C1680B">
              <w:t>13%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Pr="00C1680B" w:rsidRDefault="0097062F" w:rsidP="00DD353D">
            <w:pPr>
              <w:jc w:val="center"/>
            </w:pPr>
            <w:r>
              <w:t>0%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Pr="00C1680B" w:rsidRDefault="0097062F" w:rsidP="00DD353D">
            <w:pPr>
              <w:jc w:val="center"/>
            </w:pPr>
            <w:r>
              <w:t>0%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Default="0097062F" w:rsidP="00DD353D">
            <w:pPr>
              <w:jc w:val="center"/>
            </w:pPr>
            <w:r>
              <w:t>14%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Default="0097062F" w:rsidP="00DD353D">
            <w:pPr>
              <w:jc w:val="center"/>
            </w:pPr>
            <w:r>
              <w:t>0%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Default="0097062F" w:rsidP="00DD353D">
            <w:pPr>
              <w:jc w:val="center"/>
            </w:pPr>
            <w:r>
              <w:t>0%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2F" w:rsidRDefault="0097062F" w:rsidP="00DD353D">
            <w:pPr>
              <w:jc w:val="center"/>
            </w:pPr>
            <w:r>
              <w:t>0%</w:t>
            </w:r>
          </w:p>
        </w:tc>
      </w:tr>
    </w:tbl>
    <w:p w:rsidR="009877B4" w:rsidRDefault="009877B4" w:rsidP="00B36E9B">
      <w:pPr>
        <w:jc w:val="both"/>
      </w:pPr>
    </w:p>
    <w:p w:rsidR="009877B4" w:rsidRPr="009877B4" w:rsidRDefault="009877B4" w:rsidP="00B36E9B">
      <w:pPr>
        <w:ind w:firstLine="708"/>
        <w:jc w:val="both"/>
        <w:rPr>
          <w:sz w:val="28"/>
        </w:rPr>
      </w:pPr>
      <w:r w:rsidRPr="009877B4">
        <w:rPr>
          <w:sz w:val="28"/>
        </w:rPr>
        <w:t xml:space="preserve">В результате психолого-педагогической работы сопровождения детей в адаптационный период вырос показатель </w:t>
      </w:r>
      <w:r w:rsidR="00BD421A">
        <w:rPr>
          <w:sz w:val="28"/>
        </w:rPr>
        <w:t>высокой степени</w:t>
      </w:r>
      <w:r w:rsidRPr="009877B4">
        <w:rPr>
          <w:sz w:val="28"/>
        </w:rPr>
        <w:t xml:space="preserve"> </w:t>
      </w:r>
      <w:proofErr w:type="spellStart"/>
      <w:r w:rsidRPr="009877B4">
        <w:rPr>
          <w:sz w:val="28"/>
        </w:rPr>
        <w:t>адаптированности</w:t>
      </w:r>
      <w:proofErr w:type="spellEnd"/>
      <w:r w:rsidRPr="009877B4">
        <w:rPr>
          <w:sz w:val="28"/>
        </w:rPr>
        <w:t xml:space="preserve"> детей</w:t>
      </w:r>
      <w:r w:rsidR="00BD421A">
        <w:rPr>
          <w:sz w:val="28"/>
        </w:rPr>
        <w:t xml:space="preserve"> по сравнению с предыдущими учебными годами.</w:t>
      </w:r>
      <w:r w:rsidRPr="009877B4">
        <w:rPr>
          <w:sz w:val="28"/>
        </w:rPr>
        <w:t xml:space="preserve"> </w:t>
      </w:r>
      <w:r w:rsidR="00135E89">
        <w:rPr>
          <w:sz w:val="28"/>
        </w:rPr>
        <w:t xml:space="preserve">Воспитанников с тяжелым уровнем адаптации по итогам диагностики нет. </w:t>
      </w:r>
    </w:p>
    <w:p w:rsidR="009877B4" w:rsidRPr="009877B4" w:rsidRDefault="009877B4" w:rsidP="00135E89">
      <w:pPr>
        <w:pStyle w:val="ac"/>
        <w:ind w:left="0" w:firstLine="708"/>
        <w:jc w:val="both"/>
        <w:rPr>
          <w:sz w:val="28"/>
        </w:rPr>
      </w:pPr>
      <w:r w:rsidRPr="009877B4">
        <w:rPr>
          <w:sz w:val="28"/>
        </w:rPr>
        <w:t>Для профилактики нервно-психических расстройств и заболеваний</w:t>
      </w:r>
      <w:r w:rsidR="00135E89">
        <w:rPr>
          <w:sz w:val="28"/>
        </w:rPr>
        <w:t>, облегчения адаптационного периода</w:t>
      </w:r>
      <w:r w:rsidRPr="009877B4">
        <w:rPr>
          <w:sz w:val="28"/>
        </w:rPr>
        <w:t xml:space="preserve"> были проведены </w:t>
      </w:r>
      <w:r w:rsidR="00135E89">
        <w:rPr>
          <w:sz w:val="28"/>
        </w:rPr>
        <w:t xml:space="preserve">занятия по программе «Паровозик из </w:t>
      </w:r>
      <w:proofErr w:type="spellStart"/>
      <w:r w:rsidR="00135E89">
        <w:rPr>
          <w:sz w:val="28"/>
        </w:rPr>
        <w:t>Ромашково</w:t>
      </w:r>
      <w:proofErr w:type="spellEnd"/>
      <w:r w:rsidR="00135E89">
        <w:rPr>
          <w:sz w:val="28"/>
        </w:rPr>
        <w:t>» (</w:t>
      </w:r>
      <w:proofErr w:type="spellStart"/>
      <w:r w:rsidR="00135E89">
        <w:rPr>
          <w:sz w:val="28"/>
        </w:rPr>
        <w:t>Кремлякова</w:t>
      </w:r>
      <w:proofErr w:type="spellEnd"/>
      <w:r w:rsidR="00135E89">
        <w:rPr>
          <w:sz w:val="28"/>
        </w:rPr>
        <w:t xml:space="preserve"> А.Ю.).</w:t>
      </w:r>
    </w:p>
    <w:p w:rsidR="009877B4" w:rsidRPr="009877B4" w:rsidRDefault="009877B4" w:rsidP="00B36E9B">
      <w:pPr>
        <w:pStyle w:val="ac"/>
        <w:ind w:left="0"/>
        <w:jc w:val="both"/>
        <w:rPr>
          <w:sz w:val="28"/>
        </w:rPr>
      </w:pPr>
      <w:r w:rsidRPr="009877B4">
        <w:rPr>
          <w:i/>
          <w:sz w:val="28"/>
        </w:rPr>
        <w:t>Подготовлены следующие материалы для родителей</w:t>
      </w:r>
      <w:r w:rsidRPr="009877B4">
        <w:rPr>
          <w:sz w:val="28"/>
        </w:rPr>
        <w:t>:</w:t>
      </w:r>
    </w:p>
    <w:p w:rsidR="009877B4" w:rsidRPr="009877B4" w:rsidRDefault="009877B4" w:rsidP="00E10FF1">
      <w:pPr>
        <w:pStyle w:val="ac"/>
        <w:numPr>
          <w:ilvl w:val="0"/>
          <w:numId w:val="32"/>
        </w:numPr>
        <w:ind w:left="0" w:firstLine="0"/>
        <w:jc w:val="both"/>
        <w:rPr>
          <w:sz w:val="28"/>
        </w:rPr>
      </w:pPr>
      <w:r w:rsidRPr="009877B4">
        <w:rPr>
          <w:sz w:val="28"/>
        </w:rPr>
        <w:lastRenderedPageBreak/>
        <w:t>Информация</w:t>
      </w:r>
      <w:r w:rsidR="00DD6195">
        <w:rPr>
          <w:sz w:val="28"/>
        </w:rPr>
        <w:t xml:space="preserve"> для родителей</w:t>
      </w:r>
      <w:r w:rsidRPr="009877B4">
        <w:rPr>
          <w:sz w:val="28"/>
        </w:rPr>
        <w:t xml:space="preserve"> на стенд «</w:t>
      </w:r>
      <w:r w:rsidR="00DD6195">
        <w:rPr>
          <w:sz w:val="28"/>
        </w:rPr>
        <w:t>В детский сад с радостью</w:t>
      </w:r>
      <w:r w:rsidRPr="009877B4">
        <w:rPr>
          <w:sz w:val="28"/>
        </w:rPr>
        <w:t>»</w:t>
      </w:r>
      <w:r w:rsidR="00DD6195">
        <w:rPr>
          <w:sz w:val="28"/>
        </w:rPr>
        <w:t xml:space="preserve">, «Ранняя диагностика», </w:t>
      </w:r>
      <w:r w:rsidRPr="009877B4">
        <w:rPr>
          <w:sz w:val="28"/>
        </w:rPr>
        <w:t>«Адаптация</w:t>
      </w:r>
      <w:r w:rsidR="00DD6195">
        <w:rPr>
          <w:sz w:val="28"/>
        </w:rPr>
        <w:t>, что это такое?», «</w:t>
      </w:r>
      <w:proofErr w:type="spellStart"/>
      <w:r w:rsidR="00DD6195">
        <w:rPr>
          <w:sz w:val="28"/>
        </w:rPr>
        <w:t>Здоровьесберегающие</w:t>
      </w:r>
      <w:proofErr w:type="spellEnd"/>
      <w:r w:rsidR="00DD6195">
        <w:rPr>
          <w:sz w:val="28"/>
        </w:rPr>
        <w:t xml:space="preserve"> технологии»</w:t>
      </w:r>
      <w:r w:rsidRPr="009877B4">
        <w:rPr>
          <w:sz w:val="28"/>
        </w:rPr>
        <w:t>;</w:t>
      </w:r>
    </w:p>
    <w:p w:rsidR="009877B4" w:rsidRPr="009877B4" w:rsidRDefault="009877B4" w:rsidP="00E10FF1">
      <w:pPr>
        <w:pStyle w:val="ac"/>
        <w:numPr>
          <w:ilvl w:val="0"/>
          <w:numId w:val="32"/>
        </w:numPr>
        <w:ind w:left="0" w:firstLine="0"/>
        <w:jc w:val="both"/>
        <w:rPr>
          <w:sz w:val="28"/>
        </w:rPr>
      </w:pPr>
      <w:r w:rsidRPr="009877B4">
        <w:rPr>
          <w:sz w:val="28"/>
        </w:rPr>
        <w:t>Проведены индивидуальные консультации и выданы памятки;</w:t>
      </w:r>
    </w:p>
    <w:p w:rsidR="009877B4" w:rsidRPr="009877B4" w:rsidRDefault="009877B4" w:rsidP="00E10FF1">
      <w:pPr>
        <w:pStyle w:val="ac"/>
        <w:numPr>
          <w:ilvl w:val="0"/>
          <w:numId w:val="32"/>
        </w:numPr>
        <w:ind w:left="0" w:firstLine="0"/>
        <w:jc w:val="both"/>
        <w:rPr>
          <w:sz w:val="28"/>
        </w:rPr>
      </w:pPr>
      <w:r w:rsidRPr="009877B4">
        <w:rPr>
          <w:sz w:val="28"/>
        </w:rPr>
        <w:t>Родительское собрание «Итоги адаптаци</w:t>
      </w:r>
      <w:r w:rsidR="008E3705">
        <w:rPr>
          <w:sz w:val="28"/>
        </w:rPr>
        <w:t>онного периода</w:t>
      </w:r>
      <w:r w:rsidRPr="009877B4">
        <w:rPr>
          <w:sz w:val="28"/>
        </w:rPr>
        <w:t>», анкетирование по процессу адаптации в детском саду;</w:t>
      </w:r>
    </w:p>
    <w:p w:rsidR="009877B4" w:rsidRPr="009877B4" w:rsidRDefault="009877B4" w:rsidP="00E10FF1">
      <w:pPr>
        <w:pStyle w:val="ac"/>
        <w:numPr>
          <w:ilvl w:val="0"/>
          <w:numId w:val="32"/>
        </w:numPr>
        <w:ind w:left="0" w:firstLine="0"/>
        <w:jc w:val="both"/>
        <w:rPr>
          <w:b/>
          <w:sz w:val="28"/>
        </w:rPr>
      </w:pPr>
      <w:r w:rsidRPr="009877B4">
        <w:rPr>
          <w:sz w:val="28"/>
        </w:rPr>
        <w:t>Консультация «Психологические особенности детей 2-го и 3-го года жизни».</w:t>
      </w:r>
    </w:p>
    <w:p w:rsidR="009877B4" w:rsidRPr="00C1680B" w:rsidRDefault="009877B4" w:rsidP="00453159">
      <w:pPr>
        <w:rPr>
          <w:sz w:val="28"/>
          <w:szCs w:val="28"/>
        </w:rPr>
      </w:pPr>
    </w:p>
    <w:p w:rsidR="008E3705" w:rsidRPr="00AB38F4" w:rsidRDefault="008E3705" w:rsidP="00AB38F4">
      <w:pPr>
        <w:jc w:val="center"/>
        <w:rPr>
          <w:b/>
          <w:sz w:val="28"/>
          <w:szCs w:val="28"/>
          <w:u w:val="single"/>
        </w:rPr>
      </w:pPr>
      <w:r w:rsidRPr="00AB38F4">
        <w:rPr>
          <w:b/>
          <w:sz w:val="28"/>
          <w:szCs w:val="28"/>
          <w:u w:val="single"/>
        </w:rPr>
        <w:t>Оценка психолого-педагогического развития детей подготовительной группы</w:t>
      </w:r>
    </w:p>
    <w:p w:rsidR="008E3705" w:rsidRDefault="008E3705" w:rsidP="008E3705">
      <w:pPr>
        <w:jc w:val="both"/>
        <w:rPr>
          <w:sz w:val="28"/>
          <w:szCs w:val="28"/>
        </w:rPr>
      </w:pPr>
    </w:p>
    <w:p w:rsidR="008E3705" w:rsidRDefault="008E3705" w:rsidP="008E3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Подготовка ребёнка к школьному периоду развития - одна из важнейших задач дошкольного обучения и воспитания.</w:t>
      </w:r>
    </w:p>
    <w:p w:rsidR="008E3705" w:rsidRDefault="008E3705" w:rsidP="008E3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Для оценки уровня готовности детей использовалась диагностическая программа по определению психологической готовности к школьному обучению Семаго Н.Я. и Семаго М.М., по изучению мотивационной готовности детей к школе по методике А.Б. </w:t>
      </w:r>
      <w:proofErr w:type="spellStart"/>
      <w:r>
        <w:rPr>
          <w:sz w:val="28"/>
          <w:szCs w:val="28"/>
        </w:rPr>
        <w:t>Эльконина</w:t>
      </w:r>
      <w:proofErr w:type="spellEnd"/>
      <w:r>
        <w:rPr>
          <w:sz w:val="28"/>
          <w:szCs w:val="28"/>
        </w:rPr>
        <w:t xml:space="preserve"> и Л.Г. </w:t>
      </w:r>
      <w:proofErr w:type="spellStart"/>
      <w:r>
        <w:rPr>
          <w:sz w:val="28"/>
          <w:szCs w:val="28"/>
        </w:rPr>
        <w:t>Венгера</w:t>
      </w:r>
      <w:proofErr w:type="spellEnd"/>
      <w:r>
        <w:rPr>
          <w:sz w:val="28"/>
          <w:szCs w:val="28"/>
        </w:rPr>
        <w:t xml:space="preserve">. Исследование эмоционально-волевой сферы по методике </w:t>
      </w:r>
      <w:proofErr w:type="spellStart"/>
      <w:r>
        <w:rPr>
          <w:sz w:val="28"/>
          <w:szCs w:val="28"/>
        </w:rPr>
        <w:t>Тэммл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Дорки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Амена</w:t>
      </w:r>
      <w:proofErr w:type="spellEnd"/>
      <w:r>
        <w:rPr>
          <w:sz w:val="28"/>
          <w:szCs w:val="28"/>
        </w:rPr>
        <w:t xml:space="preserve">, самооценки с помощью методики «лестница» </w:t>
      </w:r>
      <w:proofErr w:type="spellStart"/>
      <w:r>
        <w:rPr>
          <w:sz w:val="28"/>
          <w:szCs w:val="28"/>
        </w:rPr>
        <w:t>Дембо-Рубинштейн</w:t>
      </w:r>
      <w:proofErr w:type="spellEnd"/>
      <w:r>
        <w:rPr>
          <w:sz w:val="28"/>
          <w:szCs w:val="28"/>
        </w:rPr>
        <w:t xml:space="preserve">. </w:t>
      </w:r>
    </w:p>
    <w:p w:rsidR="008E3705" w:rsidRDefault="008E3705" w:rsidP="008E3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8E3705" w:rsidRDefault="008E3705" w:rsidP="008E3705">
      <w:pPr>
        <w:ind w:firstLine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Оценка уровня готовности к школьному обучению</w:t>
      </w:r>
    </w:p>
    <w:p w:rsidR="008E3705" w:rsidRDefault="008E3705" w:rsidP="008E3705">
      <w:pPr>
        <w:ind w:firstLine="360"/>
        <w:jc w:val="center"/>
        <w:rPr>
          <w:b/>
          <w:sz w:val="28"/>
          <w:szCs w:val="28"/>
          <w:u w:val="single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6"/>
        <w:gridCol w:w="1134"/>
        <w:gridCol w:w="1134"/>
        <w:gridCol w:w="1276"/>
        <w:gridCol w:w="1134"/>
        <w:gridCol w:w="992"/>
        <w:gridCol w:w="945"/>
        <w:gridCol w:w="945"/>
        <w:gridCol w:w="945"/>
      </w:tblGrid>
      <w:tr w:rsidR="00A67388" w:rsidRPr="009877B4" w:rsidTr="00423509">
        <w:trPr>
          <w:cantSplit/>
          <w:trHeight w:val="582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388" w:rsidRDefault="00A67388" w:rsidP="008E3705">
            <w:pPr>
              <w:spacing w:before="2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  <w:r w:rsidRPr="009877B4">
              <w:rPr>
                <w:b/>
                <w:sz w:val="22"/>
              </w:rPr>
              <w:t>иагностика, направленная на определение школьной готовности.</w:t>
            </w:r>
          </w:p>
        </w:tc>
      </w:tr>
      <w:tr w:rsidR="0097062F" w:rsidRPr="009877B4" w:rsidTr="00A67388">
        <w:trPr>
          <w:cantSplit/>
          <w:trHeight w:val="5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062F" w:rsidRPr="009877B4" w:rsidRDefault="0097062F" w:rsidP="008E3705">
            <w:pPr>
              <w:rPr>
                <w:b/>
                <w:i/>
              </w:rPr>
            </w:pPr>
          </w:p>
          <w:p w:rsidR="0097062F" w:rsidRPr="009877B4" w:rsidRDefault="0097062F" w:rsidP="008E3705">
            <w:pPr>
              <w:rPr>
                <w:b/>
                <w:i/>
              </w:rPr>
            </w:pPr>
            <w:r w:rsidRPr="009877B4">
              <w:rPr>
                <w:b/>
                <w:i/>
                <w:sz w:val="22"/>
              </w:rPr>
              <w:t>Диагностика ГОШ Семаго Н.Я., Семаго М.М.</w:t>
            </w:r>
          </w:p>
          <w:p w:rsidR="0097062F" w:rsidRPr="009877B4" w:rsidRDefault="0097062F" w:rsidP="008E3705"/>
          <w:p w:rsidR="0097062F" w:rsidRPr="009877B4" w:rsidRDefault="0097062F" w:rsidP="008E3705">
            <w:pPr>
              <w:rPr>
                <w:b/>
                <w:i/>
              </w:rPr>
            </w:pPr>
            <w:r w:rsidRPr="009877B4">
              <w:rPr>
                <w:sz w:val="22"/>
              </w:rPr>
              <w:t>Выявление уровня готовности детей к школьному обучению,,</w:t>
            </w:r>
            <w:r w:rsidRPr="009877B4">
              <w:rPr>
                <w:b/>
                <w:sz w:val="22"/>
              </w:rPr>
              <w:t xml:space="preserve"> </w:t>
            </w:r>
            <w:r w:rsidRPr="009877B4">
              <w:rPr>
                <w:sz w:val="22"/>
              </w:rPr>
              <w:t xml:space="preserve">определение «группы риска» по фактору школьной </w:t>
            </w:r>
            <w:proofErr w:type="spellStart"/>
            <w:r w:rsidRPr="009877B4">
              <w:rPr>
                <w:sz w:val="22"/>
              </w:rPr>
              <w:t>дезадаптации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062F" w:rsidRPr="009877B4" w:rsidRDefault="0097062F" w:rsidP="004F5B8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2015</w:t>
            </w:r>
            <w:r w:rsidRPr="009877B4">
              <w:rPr>
                <w:b/>
                <w:sz w:val="22"/>
                <w:szCs w:val="22"/>
              </w:rPr>
              <w:t>-201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2F" w:rsidRPr="009877B4" w:rsidRDefault="0097062F" w:rsidP="00BD42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2016</w:t>
            </w:r>
            <w:r w:rsidRPr="009877B4">
              <w:rPr>
                <w:b/>
                <w:sz w:val="22"/>
                <w:szCs w:val="22"/>
              </w:rPr>
              <w:t>-201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7062F" w:rsidRDefault="00A67388" w:rsidP="00BD42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2017-2018</w:t>
            </w:r>
          </w:p>
        </w:tc>
      </w:tr>
      <w:tr w:rsidR="00A67388" w:rsidRPr="009877B4" w:rsidTr="009A6D7C">
        <w:trPr>
          <w:cantSplit/>
          <w:trHeight w:val="5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388" w:rsidRPr="009877B4" w:rsidRDefault="00A67388" w:rsidP="008E370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88" w:rsidRPr="009877B4" w:rsidRDefault="00A67388" w:rsidP="004F5B8B">
            <w:pPr>
              <w:jc w:val="center"/>
              <w:rPr>
                <w:b/>
              </w:rPr>
            </w:pPr>
            <w:r w:rsidRPr="009877B4">
              <w:rPr>
                <w:b/>
                <w:sz w:val="22"/>
              </w:rPr>
              <w:t>Условно не готов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88" w:rsidRPr="009877B4" w:rsidRDefault="00A67388" w:rsidP="004F5B8B">
            <w:pPr>
              <w:jc w:val="center"/>
              <w:rPr>
                <w:b/>
              </w:rPr>
            </w:pPr>
            <w:r w:rsidRPr="009877B4">
              <w:rPr>
                <w:b/>
                <w:sz w:val="22"/>
              </w:rPr>
              <w:t>Условно  готов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67388" w:rsidRPr="009877B4" w:rsidRDefault="00A67388" w:rsidP="004F5B8B">
            <w:pPr>
              <w:rPr>
                <w:b/>
              </w:rPr>
            </w:pPr>
            <w:r w:rsidRPr="009877B4">
              <w:rPr>
                <w:b/>
                <w:sz w:val="22"/>
                <w:szCs w:val="22"/>
              </w:rPr>
              <w:t>Готов обучению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88" w:rsidRPr="009877B4" w:rsidRDefault="00A67388" w:rsidP="008E3705">
            <w:pPr>
              <w:jc w:val="center"/>
              <w:rPr>
                <w:b/>
              </w:rPr>
            </w:pPr>
            <w:r w:rsidRPr="009877B4">
              <w:rPr>
                <w:b/>
                <w:sz w:val="22"/>
              </w:rPr>
              <w:t>Условно не готов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388" w:rsidRPr="009877B4" w:rsidRDefault="00A67388" w:rsidP="008E3705">
            <w:pPr>
              <w:jc w:val="center"/>
              <w:rPr>
                <w:b/>
              </w:rPr>
            </w:pPr>
            <w:r w:rsidRPr="009877B4">
              <w:rPr>
                <w:b/>
                <w:sz w:val="22"/>
              </w:rPr>
              <w:t>Условно  готов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388" w:rsidRPr="009877B4" w:rsidRDefault="00A67388" w:rsidP="008E3705">
            <w:pPr>
              <w:rPr>
                <w:b/>
              </w:rPr>
            </w:pPr>
            <w:r w:rsidRPr="009877B4">
              <w:rPr>
                <w:b/>
                <w:sz w:val="22"/>
                <w:szCs w:val="22"/>
              </w:rPr>
              <w:t>Готов обучению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Pr="009877B4" w:rsidRDefault="00A67388" w:rsidP="008E3705">
            <w:pPr>
              <w:rPr>
                <w:b/>
                <w:sz w:val="22"/>
                <w:szCs w:val="22"/>
              </w:rPr>
            </w:pPr>
            <w:r w:rsidRPr="009877B4">
              <w:rPr>
                <w:b/>
                <w:sz w:val="22"/>
              </w:rPr>
              <w:t>Условно не готов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Pr="009877B4" w:rsidRDefault="00A67388" w:rsidP="008E3705">
            <w:pPr>
              <w:rPr>
                <w:b/>
                <w:sz w:val="22"/>
                <w:szCs w:val="22"/>
              </w:rPr>
            </w:pPr>
            <w:r w:rsidRPr="009877B4">
              <w:rPr>
                <w:b/>
                <w:sz w:val="22"/>
              </w:rPr>
              <w:t>Условно  готов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88" w:rsidRPr="009877B4" w:rsidRDefault="00A67388" w:rsidP="008E3705">
            <w:pPr>
              <w:rPr>
                <w:b/>
                <w:sz w:val="22"/>
                <w:szCs w:val="22"/>
              </w:rPr>
            </w:pPr>
            <w:r w:rsidRPr="009877B4">
              <w:rPr>
                <w:b/>
                <w:sz w:val="22"/>
                <w:szCs w:val="22"/>
              </w:rPr>
              <w:t>Готов обучению</w:t>
            </w:r>
          </w:p>
        </w:tc>
      </w:tr>
      <w:tr w:rsidR="00A67388" w:rsidRPr="009877B4" w:rsidTr="00047375">
        <w:trPr>
          <w:cantSplit/>
          <w:trHeight w:val="138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88" w:rsidRPr="009877B4" w:rsidRDefault="00A67388" w:rsidP="008E3705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88" w:rsidRPr="00AB38F4" w:rsidRDefault="00A67388" w:rsidP="004F5B8B">
            <w:pPr>
              <w:jc w:val="center"/>
            </w:pPr>
            <w:r w:rsidRPr="00AB38F4">
              <w:rPr>
                <w:sz w:val="22"/>
              </w:rPr>
              <w:t>Гр.3 – 0%</w:t>
            </w:r>
          </w:p>
          <w:p w:rsidR="00A67388" w:rsidRPr="00AB38F4" w:rsidRDefault="00A67388" w:rsidP="004F5B8B">
            <w:pPr>
              <w:jc w:val="center"/>
            </w:pPr>
            <w:r w:rsidRPr="00AB38F4">
              <w:rPr>
                <w:sz w:val="22"/>
              </w:rPr>
              <w:t>Гр.4 -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88" w:rsidRPr="00AB38F4" w:rsidRDefault="00A67388" w:rsidP="004F5B8B">
            <w:pPr>
              <w:jc w:val="center"/>
            </w:pPr>
            <w:r w:rsidRPr="00AB38F4">
              <w:rPr>
                <w:sz w:val="22"/>
              </w:rPr>
              <w:t>Гр.3 – 7%</w:t>
            </w:r>
          </w:p>
          <w:p w:rsidR="00A67388" w:rsidRPr="00AB38F4" w:rsidRDefault="00A67388" w:rsidP="004F5B8B">
            <w:pPr>
              <w:jc w:val="center"/>
            </w:pPr>
            <w:r w:rsidRPr="00AB38F4">
              <w:rPr>
                <w:sz w:val="22"/>
              </w:rPr>
              <w:t>Гр.4 – 18%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7388" w:rsidRPr="00AB38F4" w:rsidRDefault="00A67388" w:rsidP="004F5B8B">
            <w:pPr>
              <w:jc w:val="center"/>
            </w:pPr>
            <w:r w:rsidRPr="00AB38F4">
              <w:rPr>
                <w:sz w:val="22"/>
              </w:rPr>
              <w:t>Гр.3 – 93%</w:t>
            </w:r>
          </w:p>
          <w:p w:rsidR="00A67388" w:rsidRPr="00AB38F4" w:rsidRDefault="00A67388" w:rsidP="004F5B8B">
            <w:pPr>
              <w:jc w:val="center"/>
            </w:pPr>
            <w:r w:rsidRPr="00AB38F4">
              <w:rPr>
                <w:sz w:val="22"/>
              </w:rPr>
              <w:t>Гр.4 – 82%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88" w:rsidRPr="00AB38F4" w:rsidRDefault="00A67388" w:rsidP="008E3705">
            <w:pPr>
              <w:jc w:val="center"/>
            </w:pPr>
            <w:r w:rsidRPr="00AB38F4">
              <w:rPr>
                <w:sz w:val="22"/>
              </w:rPr>
              <w:t>Гр.3 – 0%</w:t>
            </w:r>
          </w:p>
          <w:p w:rsidR="00A67388" w:rsidRPr="00AB38F4" w:rsidRDefault="00A67388" w:rsidP="008E370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88" w:rsidRPr="00AB38F4" w:rsidRDefault="00A67388" w:rsidP="008E3705">
            <w:pPr>
              <w:jc w:val="center"/>
            </w:pPr>
            <w:r w:rsidRPr="00AB38F4">
              <w:rPr>
                <w:sz w:val="22"/>
              </w:rPr>
              <w:t xml:space="preserve">Гр.3 – </w:t>
            </w:r>
            <w:r>
              <w:rPr>
                <w:sz w:val="22"/>
              </w:rPr>
              <w:t>6</w:t>
            </w:r>
            <w:r w:rsidRPr="00AB38F4">
              <w:rPr>
                <w:sz w:val="22"/>
              </w:rPr>
              <w:t>%</w:t>
            </w:r>
          </w:p>
          <w:p w:rsidR="00A67388" w:rsidRPr="00AB38F4" w:rsidRDefault="00A67388" w:rsidP="008E370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88" w:rsidRPr="00AB38F4" w:rsidRDefault="00A67388" w:rsidP="008E3705">
            <w:pPr>
              <w:jc w:val="center"/>
            </w:pPr>
            <w:r w:rsidRPr="00AB38F4">
              <w:rPr>
                <w:sz w:val="22"/>
              </w:rPr>
              <w:t>Гр.3 – 9</w:t>
            </w:r>
            <w:r>
              <w:rPr>
                <w:sz w:val="22"/>
              </w:rPr>
              <w:t>4</w:t>
            </w:r>
            <w:r w:rsidRPr="00AB38F4">
              <w:rPr>
                <w:sz w:val="22"/>
              </w:rPr>
              <w:t>%</w:t>
            </w:r>
          </w:p>
          <w:p w:rsidR="00A67388" w:rsidRPr="00AB38F4" w:rsidRDefault="00A67388" w:rsidP="008E3705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Pr="00AB38F4" w:rsidRDefault="00A67388" w:rsidP="00A67388">
            <w:pPr>
              <w:jc w:val="center"/>
            </w:pPr>
            <w:r>
              <w:rPr>
                <w:sz w:val="22"/>
              </w:rPr>
              <w:t>Гр.5</w:t>
            </w:r>
            <w:r w:rsidRPr="00AB38F4">
              <w:rPr>
                <w:sz w:val="22"/>
              </w:rPr>
              <w:t xml:space="preserve"> – 0%</w:t>
            </w:r>
          </w:p>
          <w:p w:rsidR="00A67388" w:rsidRPr="00AB38F4" w:rsidRDefault="00A67388" w:rsidP="00A67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Гр.6</w:t>
            </w:r>
            <w:r w:rsidRPr="00AB38F4">
              <w:rPr>
                <w:sz w:val="22"/>
              </w:rPr>
              <w:t xml:space="preserve"> -</w:t>
            </w:r>
            <w:r>
              <w:rPr>
                <w:sz w:val="22"/>
              </w:rPr>
              <w:t xml:space="preserve"> 0</w:t>
            </w:r>
            <w:r w:rsidRPr="00AB38F4">
              <w:rPr>
                <w:sz w:val="22"/>
              </w:rPr>
              <w:t xml:space="preserve"> 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Pr="00AB38F4" w:rsidRDefault="00A67388" w:rsidP="00A67388">
            <w:pPr>
              <w:jc w:val="center"/>
            </w:pPr>
            <w:r>
              <w:rPr>
                <w:sz w:val="22"/>
              </w:rPr>
              <w:t>Гр.5 – 3</w:t>
            </w:r>
            <w:r w:rsidRPr="00AB38F4">
              <w:rPr>
                <w:sz w:val="22"/>
              </w:rPr>
              <w:t>%</w:t>
            </w:r>
          </w:p>
          <w:p w:rsidR="00A67388" w:rsidRPr="00AB38F4" w:rsidRDefault="00A67388" w:rsidP="00A67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Гр.6 – 0</w:t>
            </w:r>
            <w:r w:rsidRPr="00AB38F4">
              <w:rPr>
                <w:sz w:val="22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Default="00A67388" w:rsidP="00A67388">
            <w:pPr>
              <w:jc w:val="center"/>
              <w:rPr>
                <w:sz w:val="22"/>
              </w:rPr>
            </w:pPr>
          </w:p>
          <w:p w:rsidR="00A67388" w:rsidRPr="00AB38F4" w:rsidRDefault="00A67388" w:rsidP="00A67388">
            <w:pPr>
              <w:jc w:val="center"/>
            </w:pPr>
            <w:r>
              <w:rPr>
                <w:sz w:val="22"/>
              </w:rPr>
              <w:t>Гр.5 – 97</w:t>
            </w:r>
            <w:r w:rsidRPr="00AB38F4">
              <w:rPr>
                <w:sz w:val="22"/>
              </w:rPr>
              <w:t>%</w:t>
            </w:r>
          </w:p>
          <w:p w:rsidR="00A67388" w:rsidRPr="00AB38F4" w:rsidRDefault="00A67388" w:rsidP="00A67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Гр.6 – 100</w:t>
            </w:r>
            <w:r w:rsidRPr="00AB38F4">
              <w:rPr>
                <w:sz w:val="22"/>
              </w:rPr>
              <w:t>%</w:t>
            </w:r>
          </w:p>
        </w:tc>
      </w:tr>
    </w:tbl>
    <w:p w:rsidR="008E3705" w:rsidRDefault="008E3705" w:rsidP="008E3705">
      <w:pPr>
        <w:tabs>
          <w:tab w:val="left" w:pos="284"/>
        </w:tabs>
        <w:contextualSpacing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E3705" w:rsidRPr="009877B4" w:rsidRDefault="008E3705" w:rsidP="008E3705">
      <w:pPr>
        <w:tabs>
          <w:tab w:val="left" w:pos="284"/>
        </w:tabs>
        <w:contextualSpacing/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 w:rsidRPr="009877B4">
        <w:rPr>
          <w:sz w:val="28"/>
        </w:rPr>
        <w:t>По результатам диагностики даны рекомендации педагогам, о том что следует особое внимание обратить на развитие фонематического слуха, звукобуквенного анализа и графические навыки. Учитывая приоритетность работы, связанной с сопровождением перехода воспитанников на новый образовательный уровень и их адаптации на этапе вхождения в новую социальную среду, подготовке к школьному обучению мною была проведена комплексная работа со всеми участниками образовательного процесса:</w:t>
      </w:r>
    </w:p>
    <w:p w:rsidR="008E3705" w:rsidRPr="009877B4" w:rsidRDefault="00557AB1" w:rsidP="008E3705">
      <w:pPr>
        <w:pStyle w:val="ac"/>
        <w:numPr>
          <w:ilvl w:val="0"/>
          <w:numId w:val="32"/>
        </w:numPr>
        <w:tabs>
          <w:tab w:val="left" w:pos="284"/>
        </w:tabs>
        <w:ind w:left="0" w:hanging="284"/>
        <w:jc w:val="both"/>
        <w:rPr>
          <w:sz w:val="28"/>
        </w:rPr>
      </w:pPr>
      <w:r>
        <w:rPr>
          <w:sz w:val="28"/>
        </w:rPr>
        <w:t xml:space="preserve">Продолжается работа по </w:t>
      </w:r>
      <w:r w:rsidR="008E3705" w:rsidRPr="009877B4">
        <w:rPr>
          <w:sz w:val="28"/>
        </w:rPr>
        <w:t>программ</w:t>
      </w:r>
      <w:r>
        <w:rPr>
          <w:sz w:val="28"/>
        </w:rPr>
        <w:t>е</w:t>
      </w:r>
      <w:r w:rsidR="008E3705" w:rsidRPr="009877B4">
        <w:rPr>
          <w:sz w:val="28"/>
        </w:rPr>
        <w:t xml:space="preserve"> «Приключения будущих первоклассников» Н.Ю. </w:t>
      </w:r>
      <w:proofErr w:type="spellStart"/>
      <w:r w:rsidR="008E3705" w:rsidRPr="009877B4">
        <w:rPr>
          <w:sz w:val="28"/>
        </w:rPr>
        <w:t>Куражевой</w:t>
      </w:r>
      <w:proofErr w:type="spellEnd"/>
      <w:r w:rsidR="008E3705" w:rsidRPr="009877B4">
        <w:rPr>
          <w:sz w:val="28"/>
        </w:rPr>
        <w:t>. Основными целями и задачами данной программы являются формирование универсальных – учебных  качеств у дошкольников, развитие внутренней позиции ученика и формирование учебно-познавательного мотива.</w:t>
      </w:r>
    </w:p>
    <w:p w:rsidR="00557AB1" w:rsidRDefault="008E3705" w:rsidP="008E3705">
      <w:pPr>
        <w:pStyle w:val="ac"/>
        <w:numPr>
          <w:ilvl w:val="0"/>
          <w:numId w:val="32"/>
        </w:numPr>
        <w:tabs>
          <w:tab w:val="left" w:pos="284"/>
        </w:tabs>
        <w:ind w:left="0" w:hanging="284"/>
        <w:jc w:val="both"/>
        <w:rPr>
          <w:sz w:val="28"/>
        </w:rPr>
      </w:pPr>
      <w:r w:rsidRPr="009877B4">
        <w:rPr>
          <w:sz w:val="28"/>
        </w:rPr>
        <w:t>Подготовлена информация на стенд «</w:t>
      </w:r>
      <w:r w:rsidR="00557AB1">
        <w:rPr>
          <w:sz w:val="28"/>
        </w:rPr>
        <w:t>Интеллектуальная готовность к школьному обучению»,</w:t>
      </w:r>
      <w:r w:rsidRPr="009877B4">
        <w:rPr>
          <w:sz w:val="28"/>
        </w:rPr>
        <w:t xml:space="preserve"> «</w:t>
      </w:r>
      <w:r w:rsidR="00557AB1">
        <w:rPr>
          <w:sz w:val="28"/>
        </w:rPr>
        <w:t>Мотивационная готовность</w:t>
      </w:r>
      <w:r w:rsidRPr="009877B4">
        <w:rPr>
          <w:sz w:val="28"/>
        </w:rPr>
        <w:t>», «</w:t>
      </w:r>
      <w:r w:rsidR="00557AB1">
        <w:rPr>
          <w:sz w:val="28"/>
        </w:rPr>
        <w:t>Психологическая готовность ребенка к школе</w:t>
      </w:r>
      <w:r w:rsidRPr="009877B4">
        <w:rPr>
          <w:sz w:val="28"/>
        </w:rPr>
        <w:t>»</w:t>
      </w:r>
      <w:r w:rsidR="00557AB1">
        <w:rPr>
          <w:sz w:val="28"/>
        </w:rPr>
        <w:t>.</w:t>
      </w:r>
    </w:p>
    <w:p w:rsidR="008E3705" w:rsidRDefault="008E3705" w:rsidP="008E3705">
      <w:pPr>
        <w:pStyle w:val="ac"/>
        <w:numPr>
          <w:ilvl w:val="0"/>
          <w:numId w:val="32"/>
        </w:numPr>
        <w:tabs>
          <w:tab w:val="left" w:pos="284"/>
        </w:tabs>
        <w:ind w:left="0" w:hanging="284"/>
        <w:jc w:val="both"/>
        <w:rPr>
          <w:sz w:val="28"/>
        </w:rPr>
      </w:pPr>
      <w:r w:rsidRPr="00557AB1">
        <w:rPr>
          <w:sz w:val="28"/>
        </w:rPr>
        <w:t>Выступление на родительском собрании о диагностике ГОШ, «Школа для родителей будущих первоклассников», индивидуальные консультации с родителями.</w:t>
      </w:r>
    </w:p>
    <w:p w:rsidR="008E3705" w:rsidRPr="009877B4" w:rsidRDefault="008E3705" w:rsidP="008E3705">
      <w:pPr>
        <w:pStyle w:val="ac"/>
        <w:numPr>
          <w:ilvl w:val="0"/>
          <w:numId w:val="32"/>
        </w:numPr>
        <w:tabs>
          <w:tab w:val="left" w:pos="284"/>
        </w:tabs>
        <w:ind w:left="0" w:hanging="284"/>
        <w:jc w:val="both"/>
        <w:rPr>
          <w:sz w:val="28"/>
        </w:rPr>
      </w:pPr>
      <w:r w:rsidRPr="009877B4">
        <w:rPr>
          <w:sz w:val="28"/>
        </w:rPr>
        <w:t>Консультация «О самооценке дошкольников 6-7 лет», а родителям  детей с завышенной самооценкой проведены консультации  и разъяснить вопрос реального взгляда  в воспитании ребенка на самого себя.</w:t>
      </w:r>
    </w:p>
    <w:p w:rsidR="008E3705" w:rsidRPr="00002C4A" w:rsidRDefault="008E3705" w:rsidP="008E3705">
      <w:pPr>
        <w:pStyle w:val="ac"/>
        <w:numPr>
          <w:ilvl w:val="0"/>
          <w:numId w:val="32"/>
        </w:numPr>
        <w:ind w:left="0" w:hanging="284"/>
        <w:jc w:val="both"/>
        <w:rPr>
          <w:sz w:val="32"/>
          <w:szCs w:val="28"/>
        </w:rPr>
      </w:pPr>
      <w:r w:rsidRPr="00002C4A">
        <w:rPr>
          <w:sz w:val="28"/>
        </w:rPr>
        <w:t>Анкетирование родителей детей, поступающих в школу</w:t>
      </w:r>
      <w:r>
        <w:rPr>
          <w:sz w:val="28"/>
        </w:rPr>
        <w:t>.</w:t>
      </w:r>
    </w:p>
    <w:p w:rsidR="008E3705" w:rsidRDefault="008E3705" w:rsidP="008E37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уровневой оценки можно сказать, что дети, получившие в результате исследования высокие суммарные баллы, готовы (вне зависимости от их возраста на момент начала школьного обучения) к обучению в школе. В целом можно прогнозировать у таких детей достаточно хорошую адаптацию к школе и образовательному процессу.</w:t>
      </w:r>
    </w:p>
    <w:p w:rsidR="008E3705" w:rsidRPr="008E3705" w:rsidRDefault="008E3705" w:rsidP="00453159">
      <w:pPr>
        <w:rPr>
          <w:sz w:val="28"/>
          <w:szCs w:val="28"/>
        </w:rPr>
      </w:pPr>
    </w:p>
    <w:p w:rsidR="00453159" w:rsidRPr="00C1680B" w:rsidRDefault="00BB5DAC" w:rsidP="00453159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57AB1">
        <w:rPr>
          <w:b/>
          <w:sz w:val="28"/>
          <w:szCs w:val="28"/>
        </w:rPr>
        <w:t>2</w:t>
      </w:r>
      <w:r w:rsidR="00453159" w:rsidRPr="00C1680B">
        <w:rPr>
          <w:b/>
          <w:sz w:val="28"/>
          <w:szCs w:val="28"/>
        </w:rPr>
        <w:t>. Результативность работы учителя - логопеда по коррекции отклонени</w:t>
      </w:r>
      <w:r w:rsidR="00453159">
        <w:rPr>
          <w:b/>
          <w:sz w:val="28"/>
          <w:szCs w:val="28"/>
        </w:rPr>
        <w:t>й в развитии речи детей</w:t>
      </w:r>
    </w:p>
    <w:p w:rsidR="00453159" w:rsidRPr="00C1680B" w:rsidRDefault="00453159" w:rsidP="0045315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528"/>
        <w:gridCol w:w="1035"/>
        <w:gridCol w:w="1076"/>
        <w:gridCol w:w="1958"/>
        <w:gridCol w:w="2608"/>
      </w:tblGrid>
      <w:tr w:rsidR="00453159" w:rsidRPr="00C1680B" w:rsidTr="00DD353D"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59" w:rsidRPr="00C1680B" w:rsidRDefault="00453159" w:rsidP="00DD353D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 w:rsidRPr="00C1680B">
              <w:rPr>
                <w:b/>
              </w:rPr>
              <w:t>Отчетный период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59" w:rsidRPr="00C1680B" w:rsidRDefault="00453159" w:rsidP="00DD353D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 w:rsidRPr="00C1680B">
              <w:rPr>
                <w:b/>
              </w:rPr>
              <w:t>Количество детей</w:t>
            </w: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59" w:rsidRPr="00C1680B" w:rsidRDefault="00453159" w:rsidP="00DD353D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 w:rsidRPr="00C1680B">
              <w:rPr>
                <w:b/>
              </w:rPr>
              <w:t xml:space="preserve">Выпущено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9" w:rsidRPr="00C1680B" w:rsidRDefault="00453159" w:rsidP="00DD353D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</w:p>
        </w:tc>
      </w:tr>
      <w:tr w:rsidR="00453159" w:rsidRPr="00C1680B" w:rsidTr="00DD35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59" w:rsidRPr="00C1680B" w:rsidRDefault="00453159" w:rsidP="00DD353D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59" w:rsidRPr="00C1680B" w:rsidRDefault="00453159" w:rsidP="00DD353D">
            <w:pPr>
              <w:rPr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59" w:rsidRPr="00C1680B" w:rsidRDefault="00453159" w:rsidP="00DD353D">
            <w:pPr>
              <w:jc w:val="both"/>
              <w:rPr>
                <w:b/>
                <w:color w:val="000000"/>
                <w:w w:val="90"/>
              </w:rPr>
            </w:pPr>
            <w:r w:rsidRPr="00C1680B">
              <w:rPr>
                <w:b/>
              </w:rPr>
              <w:t xml:space="preserve">Всего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59" w:rsidRPr="00C1680B" w:rsidRDefault="00453159" w:rsidP="00DD353D">
            <w:pPr>
              <w:rPr>
                <w:b/>
                <w:color w:val="000000"/>
                <w:w w:val="90"/>
              </w:rPr>
            </w:pPr>
            <w:r w:rsidRPr="00C1680B">
              <w:rPr>
                <w:b/>
              </w:rPr>
              <w:t>с чистой речью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59" w:rsidRPr="00C1680B" w:rsidRDefault="00453159" w:rsidP="00DD353D">
            <w:pPr>
              <w:rPr>
                <w:b/>
                <w:color w:val="000000"/>
                <w:w w:val="90"/>
              </w:rPr>
            </w:pPr>
            <w:r w:rsidRPr="00C1680B">
              <w:rPr>
                <w:b/>
              </w:rPr>
              <w:t>со значительными улучшениями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59" w:rsidRPr="00C1680B" w:rsidRDefault="00453159" w:rsidP="00DD353D">
            <w:pPr>
              <w:jc w:val="center"/>
              <w:rPr>
                <w:b/>
                <w:color w:val="000000"/>
                <w:w w:val="90"/>
              </w:rPr>
            </w:pPr>
            <w:r w:rsidRPr="00C1680B">
              <w:rPr>
                <w:b/>
              </w:rPr>
              <w:t>Примечание</w:t>
            </w:r>
          </w:p>
        </w:tc>
      </w:tr>
      <w:tr w:rsidR="00453159" w:rsidRPr="00C1680B" w:rsidTr="00DD353D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59" w:rsidRPr="00C1680B" w:rsidRDefault="00453159" w:rsidP="00DD353D">
            <w:pPr>
              <w:jc w:val="center"/>
              <w:rPr>
                <w:b/>
              </w:rPr>
            </w:pPr>
            <w:r w:rsidRPr="00C1680B">
              <w:rPr>
                <w:b/>
              </w:rPr>
              <w:t>2011-2012</w:t>
            </w:r>
          </w:p>
          <w:p w:rsidR="00453159" w:rsidRPr="00C1680B" w:rsidRDefault="00453159" w:rsidP="00DD353D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 w:rsidRPr="00C1680B">
              <w:rPr>
                <w:b/>
              </w:rPr>
              <w:t>учебный год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59" w:rsidRPr="00C1680B" w:rsidRDefault="00453159" w:rsidP="00DD353D">
            <w:pPr>
              <w:jc w:val="center"/>
              <w:rPr>
                <w:color w:val="000000"/>
                <w:w w:val="90"/>
                <w:sz w:val="28"/>
                <w:szCs w:val="28"/>
              </w:rPr>
            </w:pPr>
            <w:r w:rsidRPr="00C1680B">
              <w:t>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9" w:rsidRPr="00C1680B" w:rsidRDefault="00453159" w:rsidP="00DD353D">
            <w:pPr>
              <w:jc w:val="center"/>
              <w:rPr>
                <w:color w:val="000000"/>
                <w:w w:val="90"/>
                <w:sz w:val="28"/>
                <w:szCs w:val="28"/>
              </w:rPr>
            </w:pPr>
            <w:r w:rsidRPr="00C1680B">
              <w:rPr>
                <w:color w:val="000000"/>
                <w:w w:val="90"/>
                <w:sz w:val="28"/>
                <w:szCs w:val="28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9" w:rsidRPr="00C1680B" w:rsidRDefault="00453159" w:rsidP="00DD353D">
            <w:pPr>
              <w:jc w:val="center"/>
              <w:rPr>
                <w:color w:val="000000"/>
                <w:w w:val="90"/>
                <w:sz w:val="28"/>
                <w:szCs w:val="28"/>
              </w:rPr>
            </w:pPr>
            <w:r w:rsidRPr="00C1680B">
              <w:rPr>
                <w:color w:val="000000"/>
                <w:w w:val="90"/>
                <w:sz w:val="28"/>
                <w:szCs w:val="28"/>
              </w:rPr>
              <w:t>12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9" w:rsidRPr="00C1680B" w:rsidRDefault="00453159" w:rsidP="00DD353D">
            <w:pPr>
              <w:jc w:val="center"/>
              <w:rPr>
                <w:color w:val="000000"/>
                <w:w w:val="90"/>
                <w:sz w:val="28"/>
                <w:szCs w:val="28"/>
              </w:rPr>
            </w:pPr>
            <w:r w:rsidRPr="00C1680B">
              <w:rPr>
                <w:color w:val="000000"/>
                <w:w w:val="90"/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9" w:rsidRPr="00C1680B" w:rsidRDefault="00453159" w:rsidP="00DD353D">
            <w:pPr>
              <w:rPr>
                <w:sz w:val="20"/>
                <w:szCs w:val="20"/>
              </w:rPr>
            </w:pPr>
            <w:r w:rsidRPr="00C1680B">
              <w:rPr>
                <w:sz w:val="20"/>
                <w:szCs w:val="20"/>
              </w:rPr>
              <w:t>Рекомендовано направить в массовую школу -13,</w:t>
            </w:r>
          </w:p>
          <w:p w:rsidR="00453159" w:rsidRPr="00C1680B" w:rsidRDefault="00453159" w:rsidP="00DD353D">
            <w:pPr>
              <w:rPr>
                <w:b/>
                <w:color w:val="000000"/>
                <w:w w:val="90"/>
                <w:sz w:val="28"/>
                <w:szCs w:val="28"/>
              </w:rPr>
            </w:pPr>
            <w:r w:rsidRPr="00C1680B">
              <w:rPr>
                <w:sz w:val="20"/>
                <w:szCs w:val="20"/>
              </w:rPr>
              <w:t>Оставить на продолжения обучения – 24 детей.</w:t>
            </w:r>
          </w:p>
        </w:tc>
      </w:tr>
      <w:tr w:rsidR="00453159" w:rsidRPr="00C1680B" w:rsidTr="00DD353D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59" w:rsidRPr="00C1680B" w:rsidRDefault="00453159" w:rsidP="00DD353D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  <w:p w:rsidR="00453159" w:rsidRPr="00C1680B" w:rsidRDefault="00453159" w:rsidP="00DD353D">
            <w:pPr>
              <w:jc w:val="center"/>
              <w:rPr>
                <w:b/>
              </w:rPr>
            </w:pPr>
            <w:r w:rsidRPr="00C1680B">
              <w:rPr>
                <w:b/>
              </w:rPr>
              <w:t>учебный год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59" w:rsidRPr="00C1680B" w:rsidRDefault="00453159" w:rsidP="00DD353D">
            <w:pPr>
              <w:jc w:val="center"/>
            </w:pPr>
            <w:r>
              <w:t>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9" w:rsidRPr="00C1680B" w:rsidRDefault="00453159" w:rsidP="00DD353D">
            <w:pPr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9" w:rsidRPr="00C1680B" w:rsidRDefault="00453159" w:rsidP="00DD353D">
            <w:pPr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9" w:rsidRPr="00C1680B" w:rsidRDefault="00453159" w:rsidP="00DD353D">
            <w:pPr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9" w:rsidRDefault="00453159" w:rsidP="00DD353D">
            <w:pPr>
              <w:rPr>
                <w:sz w:val="20"/>
                <w:szCs w:val="20"/>
              </w:rPr>
            </w:pPr>
            <w:r w:rsidRPr="00C1680B">
              <w:rPr>
                <w:sz w:val="20"/>
                <w:szCs w:val="20"/>
              </w:rPr>
              <w:t>Рекомендован</w:t>
            </w:r>
            <w:r>
              <w:rPr>
                <w:sz w:val="20"/>
                <w:szCs w:val="20"/>
              </w:rPr>
              <w:t>о направить в массовую школу -15,</w:t>
            </w:r>
          </w:p>
          <w:p w:rsidR="00453159" w:rsidRPr="00C1680B" w:rsidRDefault="00453159" w:rsidP="00DD353D">
            <w:pPr>
              <w:rPr>
                <w:b/>
                <w:color w:val="000000"/>
                <w:w w:val="90"/>
                <w:sz w:val="28"/>
                <w:szCs w:val="28"/>
              </w:rPr>
            </w:pPr>
            <w:r w:rsidRPr="00C1680B">
              <w:rPr>
                <w:sz w:val="20"/>
                <w:szCs w:val="20"/>
              </w:rPr>
              <w:t xml:space="preserve">Оставить на продолжения обучения – </w:t>
            </w:r>
            <w:r>
              <w:rPr>
                <w:sz w:val="20"/>
                <w:szCs w:val="20"/>
              </w:rPr>
              <w:t>10</w:t>
            </w:r>
            <w:r w:rsidRPr="00C1680B">
              <w:rPr>
                <w:sz w:val="20"/>
                <w:szCs w:val="20"/>
              </w:rPr>
              <w:t xml:space="preserve"> детей.</w:t>
            </w:r>
          </w:p>
        </w:tc>
      </w:tr>
      <w:tr w:rsidR="00453159" w:rsidRPr="00C1680B" w:rsidTr="00DD353D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59" w:rsidRPr="00C1680B" w:rsidRDefault="00453159" w:rsidP="00DD353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C1680B">
              <w:rPr>
                <w:b/>
              </w:rPr>
              <w:t>1</w:t>
            </w:r>
            <w:r>
              <w:rPr>
                <w:b/>
              </w:rPr>
              <w:t>3-2014</w:t>
            </w:r>
          </w:p>
          <w:p w:rsidR="00453159" w:rsidRPr="00C1680B" w:rsidRDefault="00453159" w:rsidP="00DD353D">
            <w:pPr>
              <w:jc w:val="center"/>
              <w:rPr>
                <w:b/>
              </w:rPr>
            </w:pPr>
            <w:r w:rsidRPr="00C1680B">
              <w:rPr>
                <w:b/>
              </w:rPr>
              <w:t>учебный год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59" w:rsidRPr="00C1680B" w:rsidRDefault="00453159" w:rsidP="00DD353D">
            <w:pPr>
              <w:jc w:val="center"/>
            </w:pPr>
            <w:r>
              <w:t>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9" w:rsidRPr="00C1680B" w:rsidRDefault="00453159" w:rsidP="00DD353D">
            <w:pPr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38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9" w:rsidRPr="00C1680B" w:rsidRDefault="00453159" w:rsidP="00DD353D">
            <w:pPr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9" w:rsidRPr="00C1680B" w:rsidRDefault="00453159" w:rsidP="00DD353D">
            <w:pPr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59" w:rsidRDefault="00453159" w:rsidP="00DD353D">
            <w:pPr>
              <w:rPr>
                <w:sz w:val="20"/>
                <w:szCs w:val="20"/>
              </w:rPr>
            </w:pPr>
            <w:r w:rsidRPr="00C1680B">
              <w:rPr>
                <w:sz w:val="20"/>
                <w:szCs w:val="20"/>
              </w:rPr>
              <w:t>Рекомендован</w:t>
            </w:r>
            <w:r>
              <w:rPr>
                <w:sz w:val="20"/>
                <w:szCs w:val="20"/>
              </w:rPr>
              <w:t>о направить в массовую школу -25,</w:t>
            </w:r>
          </w:p>
          <w:p w:rsidR="00453159" w:rsidRPr="00C1680B" w:rsidRDefault="00453159" w:rsidP="00DD353D">
            <w:pPr>
              <w:rPr>
                <w:b/>
                <w:color w:val="000000"/>
                <w:w w:val="90"/>
                <w:sz w:val="28"/>
                <w:szCs w:val="28"/>
              </w:rPr>
            </w:pPr>
            <w:r w:rsidRPr="00C1680B">
              <w:rPr>
                <w:sz w:val="20"/>
                <w:szCs w:val="20"/>
              </w:rPr>
              <w:t xml:space="preserve">Оставить на продолжения обучения – </w:t>
            </w:r>
            <w:r>
              <w:rPr>
                <w:sz w:val="20"/>
                <w:szCs w:val="20"/>
              </w:rPr>
              <w:t xml:space="preserve">15 </w:t>
            </w:r>
            <w:r w:rsidRPr="00C1680B">
              <w:rPr>
                <w:sz w:val="20"/>
                <w:szCs w:val="20"/>
              </w:rPr>
              <w:t>детей.</w:t>
            </w:r>
          </w:p>
        </w:tc>
      </w:tr>
      <w:tr w:rsidR="00410E5F" w:rsidRPr="00C1680B" w:rsidTr="00DD353D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5F" w:rsidRPr="00C1680B" w:rsidRDefault="00410E5F" w:rsidP="00DD353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C1680B">
              <w:rPr>
                <w:b/>
              </w:rPr>
              <w:t>1</w:t>
            </w:r>
            <w:r>
              <w:rPr>
                <w:b/>
              </w:rPr>
              <w:t>4-2015</w:t>
            </w:r>
          </w:p>
          <w:p w:rsidR="00410E5F" w:rsidRPr="00C1680B" w:rsidRDefault="00410E5F" w:rsidP="00DD353D">
            <w:pPr>
              <w:jc w:val="center"/>
              <w:rPr>
                <w:b/>
              </w:rPr>
            </w:pPr>
            <w:r w:rsidRPr="00C1680B">
              <w:rPr>
                <w:b/>
              </w:rPr>
              <w:lastRenderedPageBreak/>
              <w:t>учебный год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5F" w:rsidRPr="00410E5F" w:rsidRDefault="00410E5F" w:rsidP="00DD353D">
            <w:pPr>
              <w:jc w:val="center"/>
            </w:pPr>
            <w:r w:rsidRPr="00410E5F">
              <w:lastRenderedPageBreak/>
              <w:t>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5F" w:rsidRPr="00410E5F" w:rsidRDefault="005B45A8" w:rsidP="00DD353D">
            <w:pPr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28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5F" w:rsidRPr="00410E5F" w:rsidRDefault="005B45A8" w:rsidP="00DD353D">
            <w:pPr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5F" w:rsidRPr="00410E5F" w:rsidRDefault="005B45A8" w:rsidP="00DD353D">
            <w:pPr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5F" w:rsidRDefault="00410E5F" w:rsidP="00DD353D">
            <w:pPr>
              <w:rPr>
                <w:sz w:val="20"/>
                <w:szCs w:val="20"/>
              </w:rPr>
            </w:pPr>
            <w:r w:rsidRPr="00C1680B">
              <w:rPr>
                <w:sz w:val="20"/>
                <w:szCs w:val="20"/>
              </w:rPr>
              <w:t>Рекомендован</w:t>
            </w:r>
            <w:r>
              <w:rPr>
                <w:sz w:val="20"/>
                <w:szCs w:val="20"/>
              </w:rPr>
              <w:t>о направить в массовую школу -</w:t>
            </w:r>
            <w:r w:rsidR="005B45A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</w:p>
          <w:p w:rsidR="00410E5F" w:rsidRPr="00C1680B" w:rsidRDefault="00410E5F" w:rsidP="005B45A8">
            <w:pPr>
              <w:rPr>
                <w:b/>
                <w:color w:val="000000"/>
                <w:w w:val="90"/>
                <w:sz w:val="28"/>
                <w:szCs w:val="28"/>
              </w:rPr>
            </w:pPr>
            <w:r w:rsidRPr="00C1680B">
              <w:rPr>
                <w:sz w:val="20"/>
                <w:szCs w:val="20"/>
              </w:rPr>
              <w:lastRenderedPageBreak/>
              <w:t xml:space="preserve">Оставить на продолжения обучения – </w:t>
            </w:r>
            <w:r>
              <w:rPr>
                <w:sz w:val="20"/>
                <w:szCs w:val="20"/>
              </w:rPr>
              <w:t>1</w:t>
            </w:r>
            <w:r w:rsidR="005B45A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C1680B">
              <w:rPr>
                <w:sz w:val="20"/>
                <w:szCs w:val="20"/>
              </w:rPr>
              <w:t>детей.</w:t>
            </w:r>
          </w:p>
        </w:tc>
      </w:tr>
      <w:tr w:rsidR="006C115F" w:rsidRPr="00C1680B" w:rsidTr="00016BBA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115F" w:rsidRPr="00C1680B" w:rsidRDefault="006C115F" w:rsidP="008E37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Pr="00C1680B">
              <w:rPr>
                <w:b/>
              </w:rPr>
              <w:t>1</w:t>
            </w:r>
            <w:r>
              <w:rPr>
                <w:b/>
              </w:rPr>
              <w:t>5-2016</w:t>
            </w:r>
          </w:p>
          <w:p w:rsidR="006C115F" w:rsidRPr="00C1680B" w:rsidRDefault="006C115F" w:rsidP="008E3705">
            <w:pPr>
              <w:jc w:val="center"/>
              <w:rPr>
                <w:b/>
              </w:rPr>
            </w:pPr>
            <w:r w:rsidRPr="00C1680B">
              <w:rPr>
                <w:b/>
              </w:rPr>
              <w:t>учебный год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115F" w:rsidRPr="00410E5F" w:rsidRDefault="00016BBA" w:rsidP="008E3705">
            <w:pPr>
              <w:jc w:val="center"/>
            </w:pPr>
            <w:r>
              <w:t>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15F" w:rsidRPr="00410E5F" w:rsidRDefault="00016BBA" w:rsidP="008E3705">
            <w:pPr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35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15F" w:rsidRPr="00410E5F" w:rsidRDefault="00016BBA" w:rsidP="008E3705">
            <w:pPr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14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15F" w:rsidRPr="00410E5F" w:rsidRDefault="00016BBA" w:rsidP="00016BBA">
            <w:pPr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15F" w:rsidRDefault="006C115F" w:rsidP="008E3705">
            <w:pPr>
              <w:rPr>
                <w:sz w:val="20"/>
                <w:szCs w:val="20"/>
              </w:rPr>
            </w:pPr>
            <w:r w:rsidRPr="00C1680B">
              <w:rPr>
                <w:sz w:val="20"/>
                <w:szCs w:val="20"/>
              </w:rPr>
              <w:t>Рекомендован</w:t>
            </w:r>
            <w:r>
              <w:rPr>
                <w:sz w:val="20"/>
                <w:szCs w:val="20"/>
              </w:rPr>
              <w:t>о направить в массовую школу -1</w:t>
            </w:r>
            <w:r w:rsidR="002C73E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</w:p>
          <w:p w:rsidR="006C115F" w:rsidRPr="00C1680B" w:rsidRDefault="006C115F" w:rsidP="002C73EE">
            <w:pPr>
              <w:rPr>
                <w:b/>
                <w:color w:val="000000"/>
                <w:w w:val="90"/>
                <w:sz w:val="28"/>
                <w:szCs w:val="28"/>
              </w:rPr>
            </w:pPr>
            <w:r w:rsidRPr="00C1680B">
              <w:rPr>
                <w:sz w:val="20"/>
                <w:szCs w:val="20"/>
              </w:rPr>
              <w:t xml:space="preserve">Оставить на продолжения обучения – </w:t>
            </w:r>
            <w:r>
              <w:rPr>
                <w:sz w:val="20"/>
                <w:szCs w:val="20"/>
              </w:rPr>
              <w:t>1</w:t>
            </w:r>
            <w:r w:rsidR="002C73E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C1680B">
              <w:rPr>
                <w:sz w:val="20"/>
                <w:szCs w:val="20"/>
              </w:rPr>
              <w:t>детей.</w:t>
            </w:r>
          </w:p>
        </w:tc>
      </w:tr>
      <w:tr w:rsidR="00401EF7" w:rsidRPr="00C1680B" w:rsidTr="00016BBA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1EF7" w:rsidRPr="00C1680B" w:rsidRDefault="00401EF7" w:rsidP="004F5B8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C1680B">
              <w:rPr>
                <w:b/>
              </w:rPr>
              <w:t>1</w:t>
            </w:r>
            <w:r>
              <w:rPr>
                <w:b/>
              </w:rPr>
              <w:t>6-2017</w:t>
            </w:r>
          </w:p>
          <w:p w:rsidR="00401EF7" w:rsidRPr="00C1680B" w:rsidRDefault="00401EF7" w:rsidP="004F5B8B">
            <w:pPr>
              <w:jc w:val="center"/>
              <w:rPr>
                <w:b/>
              </w:rPr>
            </w:pPr>
            <w:r w:rsidRPr="00C1680B">
              <w:rPr>
                <w:b/>
              </w:rPr>
              <w:t>учебный год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1EF7" w:rsidRPr="00410E5F" w:rsidRDefault="00401EF7" w:rsidP="004F5B8B">
            <w:pPr>
              <w:jc w:val="center"/>
            </w:pPr>
            <w:r>
              <w:t>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EF7" w:rsidRPr="00410E5F" w:rsidRDefault="00401EF7" w:rsidP="004F5B8B">
            <w:pPr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EF7" w:rsidRPr="00410E5F" w:rsidRDefault="00401EF7" w:rsidP="00401EF7">
            <w:pPr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16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EF7" w:rsidRPr="00410E5F" w:rsidRDefault="00401EF7" w:rsidP="00401EF7">
            <w:pPr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EF7" w:rsidRDefault="00401EF7" w:rsidP="004F5B8B">
            <w:pPr>
              <w:rPr>
                <w:sz w:val="20"/>
                <w:szCs w:val="20"/>
              </w:rPr>
            </w:pPr>
            <w:r w:rsidRPr="00C1680B">
              <w:rPr>
                <w:sz w:val="20"/>
                <w:szCs w:val="20"/>
              </w:rPr>
              <w:t>Рекомендован</w:t>
            </w:r>
            <w:r>
              <w:rPr>
                <w:sz w:val="20"/>
                <w:szCs w:val="20"/>
              </w:rPr>
              <w:t>о направить в массовую школу -18,</w:t>
            </w:r>
          </w:p>
          <w:p w:rsidR="00401EF7" w:rsidRPr="00C1680B" w:rsidRDefault="00401EF7" w:rsidP="00401EF7">
            <w:pPr>
              <w:rPr>
                <w:b/>
                <w:color w:val="000000"/>
                <w:w w:val="90"/>
                <w:sz w:val="28"/>
                <w:szCs w:val="28"/>
              </w:rPr>
            </w:pPr>
            <w:r w:rsidRPr="00C1680B">
              <w:rPr>
                <w:sz w:val="20"/>
                <w:szCs w:val="20"/>
              </w:rPr>
              <w:t xml:space="preserve">Оставить на продолжения обучения – </w:t>
            </w:r>
            <w:r>
              <w:rPr>
                <w:sz w:val="20"/>
                <w:szCs w:val="20"/>
              </w:rPr>
              <w:t xml:space="preserve">12 </w:t>
            </w:r>
            <w:r w:rsidRPr="00C1680B">
              <w:rPr>
                <w:sz w:val="20"/>
                <w:szCs w:val="20"/>
              </w:rPr>
              <w:t>детей.</w:t>
            </w:r>
          </w:p>
        </w:tc>
      </w:tr>
      <w:tr w:rsidR="00A67388" w:rsidRPr="00C1680B" w:rsidTr="00016BBA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7388" w:rsidRDefault="00A67388" w:rsidP="004F5B8B">
            <w:pPr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  <w:p w:rsidR="00A67388" w:rsidRDefault="00A67388" w:rsidP="004F5B8B">
            <w:pPr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7388" w:rsidRDefault="00A67388" w:rsidP="004F5B8B">
            <w:pPr>
              <w:jc w:val="center"/>
            </w:pPr>
            <w:r>
              <w:t>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388" w:rsidRDefault="00A67388" w:rsidP="004F5B8B">
            <w:pPr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28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388" w:rsidRDefault="00A67388" w:rsidP="00401EF7">
            <w:pPr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388" w:rsidRDefault="00A67388" w:rsidP="00401EF7">
            <w:pPr>
              <w:jc w:val="center"/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388" w:rsidRDefault="00A67388" w:rsidP="00A67388">
            <w:pPr>
              <w:rPr>
                <w:sz w:val="20"/>
                <w:szCs w:val="20"/>
              </w:rPr>
            </w:pPr>
            <w:r w:rsidRPr="00C1680B">
              <w:rPr>
                <w:sz w:val="20"/>
                <w:szCs w:val="20"/>
              </w:rPr>
              <w:t>Рекомендован</w:t>
            </w:r>
            <w:r>
              <w:rPr>
                <w:sz w:val="20"/>
                <w:szCs w:val="20"/>
              </w:rPr>
              <w:t>о направить в массовую школу -28,</w:t>
            </w:r>
          </w:p>
          <w:p w:rsidR="00A67388" w:rsidRPr="00C1680B" w:rsidRDefault="00A67388" w:rsidP="00A67388">
            <w:pPr>
              <w:rPr>
                <w:sz w:val="20"/>
                <w:szCs w:val="20"/>
              </w:rPr>
            </w:pPr>
            <w:r w:rsidRPr="00C1680B">
              <w:rPr>
                <w:sz w:val="20"/>
                <w:szCs w:val="20"/>
              </w:rPr>
              <w:t xml:space="preserve">Оставить на продолжения обучения – </w:t>
            </w:r>
            <w:r>
              <w:rPr>
                <w:sz w:val="20"/>
                <w:szCs w:val="20"/>
              </w:rPr>
              <w:t xml:space="preserve">4 </w:t>
            </w:r>
            <w:r w:rsidRPr="00C1680B">
              <w:rPr>
                <w:sz w:val="20"/>
                <w:szCs w:val="20"/>
              </w:rPr>
              <w:t>детей.</w:t>
            </w:r>
          </w:p>
        </w:tc>
      </w:tr>
    </w:tbl>
    <w:p w:rsidR="00453159" w:rsidRDefault="00453159" w:rsidP="00453159">
      <w:pPr>
        <w:rPr>
          <w:sz w:val="28"/>
          <w:szCs w:val="28"/>
        </w:rPr>
      </w:pPr>
      <w:r w:rsidRPr="00C1680B">
        <w:rPr>
          <w:sz w:val="28"/>
          <w:szCs w:val="28"/>
        </w:rPr>
        <w:t xml:space="preserve">   </w:t>
      </w:r>
    </w:p>
    <w:p w:rsidR="00E02D83" w:rsidRDefault="00E02D83" w:rsidP="00453159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 Организация платных дополнительных услуг</w:t>
      </w:r>
    </w:p>
    <w:p w:rsidR="00E02D83" w:rsidRPr="00E02D83" w:rsidRDefault="00A67388" w:rsidP="00E02D83">
      <w:pPr>
        <w:jc w:val="both"/>
        <w:rPr>
          <w:sz w:val="28"/>
        </w:rPr>
      </w:pPr>
      <w:r>
        <w:rPr>
          <w:sz w:val="28"/>
        </w:rPr>
        <w:t>В 2017-2018</w:t>
      </w:r>
      <w:r w:rsidR="00E02D83" w:rsidRPr="00E02D83">
        <w:rPr>
          <w:sz w:val="28"/>
        </w:rPr>
        <w:t xml:space="preserve"> учебном году в ДОУ было организовано 6 видов платных услуг. Охват детей соста</w:t>
      </w:r>
      <w:r w:rsidR="00276E35">
        <w:rPr>
          <w:sz w:val="28"/>
        </w:rPr>
        <w:t>вил – 77</w:t>
      </w:r>
      <w:r w:rsidR="00E02D83" w:rsidRPr="00E02D83">
        <w:rPr>
          <w:sz w:val="28"/>
        </w:rPr>
        <w:t xml:space="preserve"> ребёнка.</w:t>
      </w:r>
    </w:p>
    <w:tbl>
      <w:tblPr>
        <w:tblW w:w="4336" w:type="dxa"/>
        <w:jc w:val="center"/>
        <w:tblCellMar>
          <w:left w:w="0" w:type="dxa"/>
          <w:right w:w="0" w:type="dxa"/>
        </w:tblCellMar>
        <w:tblLook w:val="04A0"/>
      </w:tblPr>
      <w:tblGrid>
        <w:gridCol w:w="3024"/>
        <w:gridCol w:w="1312"/>
      </w:tblGrid>
      <w:tr w:rsidR="00E02D83" w:rsidRPr="00B10BB5" w:rsidTr="004F5B8B">
        <w:trPr>
          <w:jc w:val="center"/>
        </w:trPr>
        <w:tc>
          <w:tcPr>
            <w:tcW w:w="3024" w:type="dxa"/>
            <w:tcBorders>
              <w:top w:val="single" w:sz="6" w:space="0" w:color="316580"/>
              <w:left w:val="single" w:sz="6" w:space="0" w:color="316580"/>
              <w:bottom w:val="single" w:sz="6" w:space="0" w:color="316580"/>
              <w:right w:val="single" w:sz="6" w:space="0" w:color="3165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D83" w:rsidRPr="00B10BB5" w:rsidRDefault="00E02D83" w:rsidP="004F5B8B">
            <w:pPr>
              <w:jc w:val="both"/>
              <w:rPr>
                <w:b/>
                <w:bCs/>
              </w:rPr>
            </w:pPr>
            <w:r w:rsidRPr="00B10BB5">
              <w:rPr>
                <w:b/>
                <w:bCs/>
              </w:rPr>
              <w:t>Название кружка</w:t>
            </w:r>
          </w:p>
        </w:tc>
        <w:tc>
          <w:tcPr>
            <w:tcW w:w="1312" w:type="dxa"/>
            <w:tcBorders>
              <w:top w:val="single" w:sz="6" w:space="0" w:color="316580"/>
              <w:left w:val="single" w:sz="6" w:space="0" w:color="316580"/>
              <w:bottom w:val="single" w:sz="6" w:space="0" w:color="316580"/>
              <w:right w:val="single" w:sz="6" w:space="0" w:color="3165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D83" w:rsidRPr="00B10BB5" w:rsidRDefault="00A67388" w:rsidP="00A673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Кол-во детей</w:t>
            </w:r>
            <w:r>
              <w:rPr>
                <w:b/>
                <w:bCs/>
              </w:rPr>
              <w:br/>
              <w:t>2017</w:t>
            </w:r>
            <w:r w:rsidR="00E02D83" w:rsidRPr="00B10BB5">
              <w:rPr>
                <w:b/>
                <w:bCs/>
              </w:rPr>
              <w:t>-201</w:t>
            </w:r>
            <w:r>
              <w:rPr>
                <w:b/>
                <w:bCs/>
              </w:rPr>
              <w:t>8</w:t>
            </w:r>
          </w:p>
        </w:tc>
      </w:tr>
      <w:tr w:rsidR="00E02D83" w:rsidRPr="00B10BB5" w:rsidTr="004F5B8B">
        <w:trPr>
          <w:jc w:val="center"/>
        </w:trPr>
        <w:tc>
          <w:tcPr>
            <w:tcW w:w="3024" w:type="dxa"/>
            <w:tcBorders>
              <w:top w:val="single" w:sz="6" w:space="0" w:color="316580"/>
              <w:left w:val="single" w:sz="6" w:space="0" w:color="316580"/>
              <w:bottom w:val="single" w:sz="6" w:space="0" w:color="316580"/>
              <w:right w:val="single" w:sz="6" w:space="0" w:color="3165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D83" w:rsidRPr="00B10BB5" w:rsidRDefault="00E02D83" w:rsidP="004F5B8B">
            <w:pPr>
              <w:jc w:val="both"/>
            </w:pPr>
            <w:proofErr w:type="spellStart"/>
            <w:r w:rsidRPr="00B10BB5">
              <w:t>Знаечка</w:t>
            </w:r>
            <w:proofErr w:type="spellEnd"/>
          </w:p>
        </w:tc>
        <w:tc>
          <w:tcPr>
            <w:tcW w:w="1312" w:type="dxa"/>
            <w:tcBorders>
              <w:top w:val="single" w:sz="6" w:space="0" w:color="316580"/>
              <w:left w:val="single" w:sz="6" w:space="0" w:color="316580"/>
              <w:bottom w:val="single" w:sz="6" w:space="0" w:color="316580"/>
              <w:right w:val="single" w:sz="6" w:space="0" w:color="3165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D83" w:rsidRPr="00B10BB5" w:rsidRDefault="00276E35" w:rsidP="004F5B8B">
            <w:pPr>
              <w:jc w:val="center"/>
            </w:pPr>
            <w:r>
              <w:t>11</w:t>
            </w:r>
          </w:p>
        </w:tc>
      </w:tr>
      <w:tr w:rsidR="00E02D83" w:rsidRPr="00B10BB5" w:rsidTr="004F5B8B">
        <w:trPr>
          <w:jc w:val="center"/>
        </w:trPr>
        <w:tc>
          <w:tcPr>
            <w:tcW w:w="3024" w:type="dxa"/>
            <w:tcBorders>
              <w:top w:val="single" w:sz="6" w:space="0" w:color="316580"/>
              <w:left w:val="single" w:sz="6" w:space="0" w:color="316580"/>
              <w:bottom w:val="single" w:sz="6" w:space="0" w:color="316580"/>
              <w:right w:val="single" w:sz="6" w:space="0" w:color="3165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D83" w:rsidRPr="00B10BB5" w:rsidRDefault="00E02D83" w:rsidP="004F5B8B">
            <w:pPr>
              <w:jc w:val="both"/>
            </w:pPr>
            <w:r w:rsidRPr="00B10BB5">
              <w:t>Умники и умницы</w:t>
            </w:r>
          </w:p>
        </w:tc>
        <w:tc>
          <w:tcPr>
            <w:tcW w:w="1312" w:type="dxa"/>
            <w:tcBorders>
              <w:top w:val="single" w:sz="6" w:space="0" w:color="316580"/>
              <w:left w:val="single" w:sz="6" w:space="0" w:color="316580"/>
              <w:bottom w:val="single" w:sz="6" w:space="0" w:color="316580"/>
              <w:right w:val="single" w:sz="6" w:space="0" w:color="3165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D83" w:rsidRPr="00B10BB5" w:rsidRDefault="00276E35" w:rsidP="004F5B8B">
            <w:pPr>
              <w:jc w:val="center"/>
            </w:pPr>
            <w:r>
              <w:t>13</w:t>
            </w:r>
          </w:p>
        </w:tc>
      </w:tr>
      <w:tr w:rsidR="00E02D83" w:rsidRPr="00B10BB5" w:rsidTr="004F5B8B">
        <w:trPr>
          <w:jc w:val="center"/>
        </w:trPr>
        <w:tc>
          <w:tcPr>
            <w:tcW w:w="3024" w:type="dxa"/>
            <w:tcBorders>
              <w:top w:val="single" w:sz="6" w:space="0" w:color="316580"/>
              <w:left w:val="single" w:sz="6" w:space="0" w:color="316580"/>
              <w:bottom w:val="single" w:sz="6" w:space="0" w:color="316580"/>
              <w:right w:val="single" w:sz="6" w:space="0" w:color="3165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D83" w:rsidRPr="00B10BB5" w:rsidRDefault="00E02D83" w:rsidP="004F5B8B">
            <w:pPr>
              <w:jc w:val="both"/>
            </w:pPr>
            <w:r w:rsidRPr="00B10BB5">
              <w:t>Болтунишка индивид.</w:t>
            </w:r>
          </w:p>
        </w:tc>
        <w:tc>
          <w:tcPr>
            <w:tcW w:w="1312" w:type="dxa"/>
            <w:tcBorders>
              <w:top w:val="single" w:sz="6" w:space="0" w:color="316580"/>
              <w:left w:val="single" w:sz="6" w:space="0" w:color="316580"/>
              <w:bottom w:val="single" w:sz="6" w:space="0" w:color="316580"/>
              <w:right w:val="single" w:sz="6" w:space="0" w:color="3165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D83" w:rsidRPr="00B10BB5" w:rsidRDefault="00276E35" w:rsidP="004F5B8B">
            <w:pPr>
              <w:jc w:val="center"/>
            </w:pPr>
            <w:r>
              <w:t>8</w:t>
            </w:r>
          </w:p>
        </w:tc>
      </w:tr>
      <w:tr w:rsidR="00E02D83" w:rsidRPr="00B10BB5" w:rsidTr="004F5B8B">
        <w:trPr>
          <w:jc w:val="center"/>
        </w:trPr>
        <w:tc>
          <w:tcPr>
            <w:tcW w:w="3024" w:type="dxa"/>
            <w:tcBorders>
              <w:top w:val="single" w:sz="6" w:space="0" w:color="316580"/>
              <w:left w:val="single" w:sz="6" w:space="0" w:color="316580"/>
              <w:bottom w:val="single" w:sz="6" w:space="0" w:color="316580"/>
              <w:right w:val="single" w:sz="6" w:space="0" w:color="3165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D83" w:rsidRPr="00B10BB5" w:rsidRDefault="00E02D83" w:rsidP="004F5B8B">
            <w:pPr>
              <w:jc w:val="both"/>
            </w:pPr>
            <w:r w:rsidRPr="00B10BB5">
              <w:t>Болтунишка групп.</w:t>
            </w:r>
          </w:p>
        </w:tc>
        <w:tc>
          <w:tcPr>
            <w:tcW w:w="1312" w:type="dxa"/>
            <w:tcBorders>
              <w:top w:val="single" w:sz="6" w:space="0" w:color="316580"/>
              <w:left w:val="single" w:sz="6" w:space="0" w:color="316580"/>
              <w:bottom w:val="single" w:sz="6" w:space="0" w:color="316580"/>
              <w:right w:val="single" w:sz="6" w:space="0" w:color="3165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D83" w:rsidRPr="00B10BB5" w:rsidRDefault="00276E35" w:rsidP="004F5B8B">
            <w:pPr>
              <w:jc w:val="center"/>
            </w:pPr>
            <w:r>
              <w:t>-</w:t>
            </w:r>
          </w:p>
        </w:tc>
      </w:tr>
      <w:tr w:rsidR="00E02D83" w:rsidRPr="00B10BB5" w:rsidTr="004F5B8B">
        <w:trPr>
          <w:jc w:val="center"/>
        </w:trPr>
        <w:tc>
          <w:tcPr>
            <w:tcW w:w="3024" w:type="dxa"/>
            <w:tcBorders>
              <w:top w:val="single" w:sz="6" w:space="0" w:color="316580"/>
              <w:left w:val="single" w:sz="6" w:space="0" w:color="316580"/>
              <w:bottom w:val="single" w:sz="6" w:space="0" w:color="316580"/>
              <w:right w:val="single" w:sz="6" w:space="0" w:color="3165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D83" w:rsidRPr="00B10BB5" w:rsidRDefault="00E02D83" w:rsidP="004F5B8B">
            <w:pPr>
              <w:jc w:val="both"/>
            </w:pPr>
            <w:proofErr w:type="spellStart"/>
            <w:r w:rsidRPr="00B10BB5">
              <w:t>Фитнес-Данс</w:t>
            </w:r>
            <w:proofErr w:type="spellEnd"/>
          </w:p>
        </w:tc>
        <w:tc>
          <w:tcPr>
            <w:tcW w:w="1312" w:type="dxa"/>
            <w:tcBorders>
              <w:top w:val="single" w:sz="6" w:space="0" w:color="316580"/>
              <w:left w:val="single" w:sz="6" w:space="0" w:color="316580"/>
              <w:bottom w:val="single" w:sz="6" w:space="0" w:color="316580"/>
              <w:right w:val="single" w:sz="6" w:space="0" w:color="3165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D83" w:rsidRPr="00B10BB5" w:rsidRDefault="00276E35" w:rsidP="004F5B8B">
            <w:pPr>
              <w:jc w:val="center"/>
            </w:pPr>
            <w:r>
              <w:t>13</w:t>
            </w:r>
          </w:p>
        </w:tc>
      </w:tr>
      <w:tr w:rsidR="00E02D83" w:rsidRPr="00B10BB5" w:rsidTr="004F5B8B">
        <w:trPr>
          <w:jc w:val="center"/>
        </w:trPr>
        <w:tc>
          <w:tcPr>
            <w:tcW w:w="3024" w:type="dxa"/>
            <w:tcBorders>
              <w:top w:val="single" w:sz="6" w:space="0" w:color="316580"/>
              <w:left w:val="single" w:sz="6" w:space="0" w:color="316580"/>
              <w:bottom w:val="single" w:sz="6" w:space="0" w:color="316580"/>
              <w:right w:val="single" w:sz="6" w:space="0" w:color="3165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D83" w:rsidRPr="00B10BB5" w:rsidRDefault="00E02D83" w:rsidP="004F5B8B">
            <w:pPr>
              <w:jc w:val="both"/>
            </w:pPr>
            <w:r w:rsidRPr="00B10BB5">
              <w:t>Волшебная песочница</w:t>
            </w:r>
          </w:p>
        </w:tc>
        <w:tc>
          <w:tcPr>
            <w:tcW w:w="1312" w:type="dxa"/>
            <w:tcBorders>
              <w:top w:val="single" w:sz="6" w:space="0" w:color="316580"/>
              <w:left w:val="single" w:sz="6" w:space="0" w:color="316580"/>
              <w:bottom w:val="single" w:sz="6" w:space="0" w:color="316580"/>
              <w:right w:val="single" w:sz="6" w:space="0" w:color="3165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D83" w:rsidRPr="00B10BB5" w:rsidRDefault="00E02D83" w:rsidP="004F5B8B">
            <w:pPr>
              <w:jc w:val="center"/>
            </w:pPr>
            <w:r w:rsidRPr="00B10BB5">
              <w:t>3</w:t>
            </w:r>
            <w:r w:rsidR="00276E35">
              <w:t>2</w:t>
            </w:r>
          </w:p>
        </w:tc>
      </w:tr>
      <w:tr w:rsidR="00E02D83" w:rsidRPr="00B10BB5" w:rsidTr="004F5B8B">
        <w:trPr>
          <w:jc w:val="center"/>
        </w:trPr>
        <w:tc>
          <w:tcPr>
            <w:tcW w:w="3024" w:type="dxa"/>
            <w:tcBorders>
              <w:top w:val="single" w:sz="6" w:space="0" w:color="316580"/>
              <w:left w:val="single" w:sz="6" w:space="0" w:color="316580"/>
              <w:bottom w:val="single" w:sz="6" w:space="0" w:color="316580"/>
              <w:right w:val="single" w:sz="6" w:space="0" w:color="3165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D83" w:rsidRPr="00B10BB5" w:rsidRDefault="00E02D83" w:rsidP="004F5B8B">
            <w:pPr>
              <w:jc w:val="both"/>
            </w:pPr>
            <w:r w:rsidRPr="00B10BB5">
              <w:t>Итого:</w:t>
            </w:r>
          </w:p>
        </w:tc>
        <w:tc>
          <w:tcPr>
            <w:tcW w:w="1312" w:type="dxa"/>
            <w:tcBorders>
              <w:top w:val="single" w:sz="6" w:space="0" w:color="316580"/>
              <w:left w:val="single" w:sz="6" w:space="0" w:color="316580"/>
              <w:bottom w:val="single" w:sz="6" w:space="0" w:color="316580"/>
              <w:right w:val="single" w:sz="6" w:space="0" w:color="3165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D83" w:rsidRPr="00B10BB5" w:rsidRDefault="00E02D83" w:rsidP="004F5B8B">
            <w:pPr>
              <w:jc w:val="center"/>
            </w:pPr>
            <w:r w:rsidRPr="00B10BB5">
              <w:t>7</w:t>
            </w:r>
            <w:r w:rsidR="00276E35">
              <w:t>7</w:t>
            </w:r>
          </w:p>
        </w:tc>
      </w:tr>
    </w:tbl>
    <w:p w:rsidR="00E02D83" w:rsidRPr="00E02D83" w:rsidRDefault="00E02D83" w:rsidP="00E02D83">
      <w:pPr>
        <w:jc w:val="both"/>
        <w:rPr>
          <w:sz w:val="28"/>
        </w:rPr>
      </w:pPr>
      <w:r w:rsidRPr="00E02D83">
        <w:rPr>
          <w:b/>
          <w:bCs/>
          <w:sz w:val="28"/>
        </w:rPr>
        <w:t>Проведение платных дополнительных образовательных услуг показало следующее:</w:t>
      </w:r>
    </w:p>
    <w:p w:rsidR="00E02D83" w:rsidRPr="00E02D83" w:rsidRDefault="00E02D83" w:rsidP="00E02D83">
      <w:pPr>
        <w:numPr>
          <w:ilvl w:val="0"/>
          <w:numId w:val="44"/>
        </w:numPr>
        <w:ind w:left="0"/>
        <w:jc w:val="both"/>
        <w:rPr>
          <w:sz w:val="28"/>
        </w:rPr>
      </w:pPr>
      <w:r w:rsidRPr="00E02D83">
        <w:rPr>
          <w:sz w:val="28"/>
        </w:rPr>
        <w:t>Платные услуги востребованы родителями и детьми.</w:t>
      </w:r>
    </w:p>
    <w:p w:rsidR="00E02D83" w:rsidRPr="00E02D83" w:rsidRDefault="00E02D83" w:rsidP="00E02D83">
      <w:pPr>
        <w:numPr>
          <w:ilvl w:val="0"/>
          <w:numId w:val="44"/>
        </w:numPr>
        <w:ind w:left="0"/>
        <w:jc w:val="both"/>
        <w:rPr>
          <w:sz w:val="28"/>
        </w:rPr>
      </w:pPr>
      <w:r w:rsidRPr="00E02D83">
        <w:rPr>
          <w:sz w:val="28"/>
        </w:rPr>
        <w:t>Все заявки родителей на услуги выполнены.</w:t>
      </w:r>
    </w:p>
    <w:p w:rsidR="00E02D83" w:rsidRPr="00E02D83" w:rsidRDefault="00E02D83" w:rsidP="00E02D83">
      <w:pPr>
        <w:numPr>
          <w:ilvl w:val="0"/>
          <w:numId w:val="44"/>
        </w:numPr>
        <w:ind w:left="0"/>
        <w:jc w:val="both"/>
        <w:rPr>
          <w:sz w:val="28"/>
        </w:rPr>
      </w:pPr>
      <w:r w:rsidRPr="00E02D83">
        <w:rPr>
          <w:sz w:val="28"/>
        </w:rPr>
        <w:t>Дети посещают занятия с большим желанием.</w:t>
      </w:r>
    </w:p>
    <w:p w:rsidR="00E02D83" w:rsidRPr="00E02D83" w:rsidRDefault="00E02D83" w:rsidP="00E02D83">
      <w:pPr>
        <w:numPr>
          <w:ilvl w:val="0"/>
          <w:numId w:val="44"/>
        </w:numPr>
        <w:ind w:left="0"/>
        <w:jc w:val="both"/>
        <w:rPr>
          <w:sz w:val="28"/>
        </w:rPr>
      </w:pPr>
      <w:r w:rsidRPr="00E02D83">
        <w:rPr>
          <w:sz w:val="28"/>
        </w:rPr>
        <w:t>Разработан пакет документов для организации платных услуг.</w:t>
      </w:r>
    </w:p>
    <w:p w:rsidR="00E02D83" w:rsidRPr="00E02D83" w:rsidRDefault="00E02D83" w:rsidP="00E02D83">
      <w:pPr>
        <w:numPr>
          <w:ilvl w:val="0"/>
          <w:numId w:val="44"/>
        </w:numPr>
        <w:ind w:left="0"/>
        <w:jc w:val="both"/>
        <w:rPr>
          <w:sz w:val="28"/>
        </w:rPr>
      </w:pPr>
      <w:r w:rsidRPr="00E02D83">
        <w:rPr>
          <w:sz w:val="28"/>
        </w:rPr>
        <w:t>Продуман режим, дозирована нагрузка на детей, созданы безопасные и комфортные условия для проведения работы.</w:t>
      </w:r>
    </w:p>
    <w:p w:rsidR="00E02D83" w:rsidRPr="00E02D83" w:rsidRDefault="00E02D83" w:rsidP="00E02D83">
      <w:pPr>
        <w:numPr>
          <w:ilvl w:val="0"/>
          <w:numId w:val="44"/>
        </w:numPr>
        <w:ind w:left="0"/>
        <w:jc w:val="both"/>
        <w:rPr>
          <w:sz w:val="28"/>
        </w:rPr>
      </w:pPr>
      <w:r w:rsidRPr="00E02D83">
        <w:rPr>
          <w:sz w:val="28"/>
        </w:rPr>
        <w:t>Идет совершенствование перспективных планов, программ, разработка и использование новых методов и приемов.</w:t>
      </w:r>
    </w:p>
    <w:p w:rsidR="00E02D83" w:rsidRPr="00E02D83" w:rsidRDefault="00E02D83" w:rsidP="00E02D83">
      <w:pPr>
        <w:numPr>
          <w:ilvl w:val="0"/>
          <w:numId w:val="44"/>
        </w:numPr>
        <w:ind w:left="0"/>
        <w:jc w:val="both"/>
        <w:rPr>
          <w:sz w:val="28"/>
        </w:rPr>
      </w:pPr>
      <w:r w:rsidRPr="00E02D83">
        <w:rPr>
          <w:sz w:val="28"/>
        </w:rPr>
        <w:t>Организация и предоставление дополнительных платных услуг может быть использована как дополнительный источник</w:t>
      </w:r>
      <w:r w:rsidRPr="00E02D83">
        <w:rPr>
          <w:sz w:val="28"/>
        </w:rPr>
        <w:br/>
        <w:t>финансирования ДОУ.</w:t>
      </w:r>
    </w:p>
    <w:p w:rsidR="00E02D83" w:rsidRPr="00E02D83" w:rsidRDefault="00276E35" w:rsidP="00E02D83">
      <w:pPr>
        <w:jc w:val="both"/>
        <w:rPr>
          <w:sz w:val="28"/>
        </w:rPr>
      </w:pPr>
      <w:r>
        <w:rPr>
          <w:sz w:val="28"/>
        </w:rPr>
        <w:tab/>
        <w:t>В конце 2017-2018</w:t>
      </w:r>
      <w:r w:rsidR="00E02D83" w:rsidRPr="00E02D83">
        <w:rPr>
          <w:sz w:val="28"/>
        </w:rPr>
        <w:t xml:space="preserve"> учебного года было проведено анкетирование родителей на предмет удовлетворенности качеством предоставленных платных образовательных ус</w:t>
      </w:r>
      <w:r>
        <w:rPr>
          <w:sz w:val="28"/>
        </w:rPr>
        <w:t>луг. В опросе приняли участие 58</w:t>
      </w:r>
      <w:r w:rsidR="00E02D83" w:rsidRPr="00E02D83">
        <w:rPr>
          <w:sz w:val="28"/>
        </w:rPr>
        <w:t xml:space="preserve"> родителей (90% всех получивших услуги). Все 100% опрошенных отметили, что детям нравится посещать кружок. Это касается всех программ платных услуг. </w:t>
      </w:r>
    </w:p>
    <w:p w:rsidR="00E02D83" w:rsidRPr="00E02D83" w:rsidRDefault="00E02D83" w:rsidP="00E02D83">
      <w:pPr>
        <w:jc w:val="both"/>
        <w:rPr>
          <w:sz w:val="28"/>
        </w:rPr>
      </w:pPr>
      <w:r w:rsidRPr="00E02D83">
        <w:rPr>
          <w:sz w:val="28"/>
        </w:rPr>
        <w:lastRenderedPageBreak/>
        <w:t>На вопрос "Планируете ли вы посещать кружок на следующий учебный год?" 15% ответили "нет" (выпускники), 25% - "затрудняюсь ответить", 60% - "да".</w:t>
      </w:r>
    </w:p>
    <w:p w:rsidR="00E02D83" w:rsidRPr="00E02D83" w:rsidRDefault="00E02D83" w:rsidP="00E02D83">
      <w:pPr>
        <w:jc w:val="both"/>
        <w:rPr>
          <w:sz w:val="28"/>
        </w:rPr>
      </w:pPr>
      <w:r w:rsidRPr="00E02D83">
        <w:rPr>
          <w:sz w:val="28"/>
        </w:rPr>
        <w:t xml:space="preserve">В целом все родители оценили высоко деятельность руководителей кружков. </w:t>
      </w:r>
    </w:p>
    <w:p w:rsidR="00E02D83" w:rsidRPr="00E02D83" w:rsidRDefault="00E02D83" w:rsidP="00E02D83">
      <w:pPr>
        <w:jc w:val="both"/>
        <w:rPr>
          <w:sz w:val="28"/>
        </w:rPr>
      </w:pPr>
      <w:r w:rsidRPr="00E02D83">
        <w:rPr>
          <w:sz w:val="28"/>
        </w:rPr>
        <w:tab/>
        <w:t>Таким образом, можно сделать вывод, что удовлетворенность дополнительными услугами составляет 100%.</w:t>
      </w:r>
    </w:p>
    <w:p w:rsidR="00E02D83" w:rsidRPr="00E02D83" w:rsidRDefault="00E02D83" w:rsidP="00E02D83">
      <w:pPr>
        <w:jc w:val="both"/>
        <w:rPr>
          <w:sz w:val="28"/>
        </w:rPr>
      </w:pPr>
      <w:r w:rsidRPr="00E02D83">
        <w:rPr>
          <w:b/>
          <w:bCs/>
          <w:sz w:val="28"/>
        </w:rPr>
        <w:t>Анализ проделанной работы определил перспективы развития платных дополнительных образовательных услуг:</w:t>
      </w:r>
    </w:p>
    <w:p w:rsidR="00E02D83" w:rsidRPr="00E02D83" w:rsidRDefault="00E02D83" w:rsidP="00E02D83">
      <w:pPr>
        <w:numPr>
          <w:ilvl w:val="0"/>
          <w:numId w:val="45"/>
        </w:numPr>
        <w:tabs>
          <w:tab w:val="clear" w:pos="720"/>
          <w:tab w:val="num" w:pos="284"/>
        </w:tabs>
        <w:ind w:left="0" w:firstLine="0"/>
        <w:jc w:val="both"/>
        <w:rPr>
          <w:sz w:val="28"/>
        </w:rPr>
      </w:pPr>
      <w:r w:rsidRPr="00E02D83">
        <w:rPr>
          <w:sz w:val="28"/>
        </w:rPr>
        <w:t>продолжать работу по созданию механизма прогнозирования потребностей в дополнительных платных услугах как родителей детского сада, так и социума;</w:t>
      </w:r>
    </w:p>
    <w:p w:rsidR="00E02D83" w:rsidRPr="00E02D83" w:rsidRDefault="00E02D83" w:rsidP="00E02D83">
      <w:pPr>
        <w:numPr>
          <w:ilvl w:val="0"/>
          <w:numId w:val="45"/>
        </w:numPr>
        <w:tabs>
          <w:tab w:val="clear" w:pos="720"/>
          <w:tab w:val="num" w:pos="284"/>
        </w:tabs>
        <w:ind w:left="0" w:firstLine="0"/>
        <w:jc w:val="both"/>
        <w:rPr>
          <w:sz w:val="28"/>
        </w:rPr>
      </w:pPr>
      <w:r w:rsidRPr="00E02D83">
        <w:rPr>
          <w:sz w:val="28"/>
        </w:rPr>
        <w:t>расширять спектр дополнительных платных услуг, создавать и расширять для этого материально-техническую базу, совершенствовать развивающую среду;</w:t>
      </w:r>
    </w:p>
    <w:p w:rsidR="00E02D83" w:rsidRPr="00E02D83" w:rsidRDefault="00E02D83" w:rsidP="00E02D83">
      <w:pPr>
        <w:numPr>
          <w:ilvl w:val="0"/>
          <w:numId w:val="45"/>
        </w:numPr>
        <w:tabs>
          <w:tab w:val="clear" w:pos="720"/>
          <w:tab w:val="num" w:pos="284"/>
        </w:tabs>
        <w:ind w:left="0" w:firstLine="0"/>
        <w:jc w:val="both"/>
        <w:rPr>
          <w:sz w:val="28"/>
        </w:rPr>
      </w:pPr>
      <w:r w:rsidRPr="00E02D83">
        <w:rPr>
          <w:sz w:val="28"/>
        </w:rPr>
        <w:t>отрабатывать формы контроля за качеством предоставляемых платных услуг;</w:t>
      </w:r>
    </w:p>
    <w:p w:rsidR="00E02D83" w:rsidRPr="00E02D83" w:rsidRDefault="00E02D83" w:rsidP="00E02D83">
      <w:pPr>
        <w:numPr>
          <w:ilvl w:val="0"/>
          <w:numId w:val="45"/>
        </w:numPr>
        <w:tabs>
          <w:tab w:val="clear" w:pos="720"/>
          <w:tab w:val="num" w:pos="284"/>
        </w:tabs>
        <w:ind w:left="0" w:firstLine="0"/>
        <w:jc w:val="both"/>
        <w:rPr>
          <w:sz w:val="28"/>
        </w:rPr>
      </w:pPr>
      <w:r w:rsidRPr="00E02D83">
        <w:rPr>
          <w:sz w:val="28"/>
        </w:rPr>
        <w:t>совершенствовать мониторинговую деятельность по каждому виду предоставляемых платных услуг;</w:t>
      </w:r>
    </w:p>
    <w:p w:rsidR="00E02D83" w:rsidRPr="00E02D83" w:rsidRDefault="00E02D83" w:rsidP="00E02D83">
      <w:pPr>
        <w:numPr>
          <w:ilvl w:val="0"/>
          <w:numId w:val="45"/>
        </w:numPr>
        <w:tabs>
          <w:tab w:val="clear" w:pos="720"/>
          <w:tab w:val="num" w:pos="284"/>
        </w:tabs>
        <w:ind w:left="0" w:firstLine="0"/>
        <w:jc w:val="both"/>
        <w:rPr>
          <w:sz w:val="28"/>
        </w:rPr>
      </w:pPr>
      <w:r w:rsidRPr="00E02D83">
        <w:rPr>
          <w:sz w:val="28"/>
        </w:rPr>
        <w:t>продолжать обеспечивать платные услуги рекламой.</w:t>
      </w:r>
    </w:p>
    <w:p w:rsidR="00E02D83" w:rsidRPr="00E02D83" w:rsidRDefault="00E02D83" w:rsidP="00E02D83">
      <w:pPr>
        <w:jc w:val="both"/>
        <w:rPr>
          <w:sz w:val="28"/>
        </w:rPr>
      </w:pPr>
      <w:r w:rsidRPr="00E02D83">
        <w:rPr>
          <w:sz w:val="28"/>
        </w:rPr>
        <w:tab/>
        <w:t>За период реализации дополнительных платных услуг можно отметить их социальную и практическую значимость. Повышается имидж дошкольного учреждения в нашем микрорайоне.  Появилась возможность получения ДОУ дополнительного дохода, направленного на развитие материально-технической базы дошкольного учреждения.</w:t>
      </w:r>
    </w:p>
    <w:p w:rsidR="00E02D83" w:rsidRPr="00E02D83" w:rsidRDefault="00E02D83" w:rsidP="00E02D83">
      <w:pPr>
        <w:jc w:val="both"/>
        <w:rPr>
          <w:sz w:val="28"/>
        </w:rPr>
      </w:pPr>
      <w:r w:rsidRPr="00E02D83">
        <w:rPr>
          <w:sz w:val="28"/>
        </w:rPr>
        <w:tab/>
        <w:t>В перспективе планируется дальнейшее совершенствование и развитие сферы платных услуг в нашем дошкольном образовательном учреждении, направленное на реализацию тех услуг, которые бы развивали детское творчество, давали детям свободу выражения себя, а также услуги, направленные на развитие их интеллекта, мышления и познавательных способностей.</w:t>
      </w:r>
    </w:p>
    <w:p w:rsidR="00E02D83" w:rsidRPr="00C1680B" w:rsidRDefault="00E02D83" w:rsidP="00453159">
      <w:pPr>
        <w:rPr>
          <w:sz w:val="28"/>
          <w:szCs w:val="28"/>
        </w:rPr>
      </w:pPr>
    </w:p>
    <w:p w:rsidR="00453159" w:rsidRDefault="00557AB1" w:rsidP="00453159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02D83">
        <w:rPr>
          <w:b/>
          <w:sz w:val="28"/>
          <w:szCs w:val="28"/>
        </w:rPr>
        <w:t>4</w:t>
      </w:r>
      <w:r w:rsidR="00453159">
        <w:rPr>
          <w:b/>
          <w:sz w:val="28"/>
          <w:szCs w:val="28"/>
        </w:rPr>
        <w:t>. Взаимодействие с семьёй</w:t>
      </w:r>
    </w:p>
    <w:p w:rsidR="00002C4A" w:rsidRDefault="00002C4A" w:rsidP="00453159">
      <w:pPr>
        <w:rPr>
          <w:b/>
          <w:sz w:val="28"/>
          <w:szCs w:val="28"/>
        </w:rPr>
      </w:pPr>
    </w:p>
    <w:p w:rsidR="009877B4" w:rsidRPr="00C41EB3" w:rsidRDefault="009877B4" w:rsidP="009877B4">
      <w:pPr>
        <w:pStyle w:val="aa"/>
        <w:ind w:firstLine="708"/>
        <w:jc w:val="both"/>
        <w:rPr>
          <w:sz w:val="28"/>
          <w:szCs w:val="28"/>
        </w:rPr>
      </w:pPr>
      <w:r w:rsidRPr="00C41EB3">
        <w:rPr>
          <w:sz w:val="28"/>
          <w:szCs w:val="28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9877B4" w:rsidRPr="00C41EB3" w:rsidRDefault="009877B4" w:rsidP="009877B4">
      <w:pPr>
        <w:jc w:val="both"/>
        <w:rPr>
          <w:sz w:val="28"/>
          <w:szCs w:val="28"/>
        </w:rPr>
      </w:pPr>
      <w:r w:rsidRPr="00C41EB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C41EB3">
        <w:rPr>
          <w:sz w:val="28"/>
          <w:szCs w:val="28"/>
        </w:rPr>
        <w:t>В основу совместной деятельности семьи и дошкольного учреждения заложены следующие принципы:</w:t>
      </w:r>
    </w:p>
    <w:p w:rsidR="009877B4" w:rsidRPr="00C41EB3" w:rsidRDefault="009877B4" w:rsidP="009877B4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 w:rsidRPr="00C41EB3">
        <w:rPr>
          <w:sz w:val="28"/>
          <w:szCs w:val="28"/>
        </w:rPr>
        <w:t>единый подход к процессу воспитания ребёнка;</w:t>
      </w:r>
    </w:p>
    <w:p w:rsidR="009877B4" w:rsidRPr="00C41EB3" w:rsidRDefault="009877B4" w:rsidP="009877B4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 w:rsidRPr="00C41EB3">
        <w:rPr>
          <w:sz w:val="28"/>
          <w:szCs w:val="28"/>
        </w:rPr>
        <w:t>открытость дошкольного учреждения для родителей;</w:t>
      </w:r>
    </w:p>
    <w:p w:rsidR="009877B4" w:rsidRPr="00C41EB3" w:rsidRDefault="009877B4" w:rsidP="009877B4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 w:rsidRPr="00C41EB3">
        <w:rPr>
          <w:sz w:val="28"/>
          <w:szCs w:val="28"/>
        </w:rPr>
        <w:t>взаимное доверие  во взаимоотношениях педагогов и родителей;</w:t>
      </w:r>
    </w:p>
    <w:p w:rsidR="009877B4" w:rsidRPr="00C41EB3" w:rsidRDefault="009877B4" w:rsidP="009877B4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 w:rsidRPr="00C41EB3">
        <w:rPr>
          <w:sz w:val="28"/>
          <w:szCs w:val="28"/>
        </w:rPr>
        <w:t>уважение и доброжелательность друг к другу;</w:t>
      </w:r>
    </w:p>
    <w:p w:rsidR="009877B4" w:rsidRPr="00C41EB3" w:rsidRDefault="009877B4" w:rsidP="009877B4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</w:t>
      </w:r>
      <w:r w:rsidRPr="00C41EB3">
        <w:rPr>
          <w:sz w:val="28"/>
          <w:szCs w:val="28"/>
        </w:rPr>
        <w:t xml:space="preserve"> подход к каждой семье;</w:t>
      </w:r>
    </w:p>
    <w:p w:rsidR="009877B4" w:rsidRPr="00C41EB3" w:rsidRDefault="009877B4" w:rsidP="009877B4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 w:rsidRPr="00C41EB3">
        <w:rPr>
          <w:sz w:val="28"/>
          <w:szCs w:val="28"/>
        </w:rPr>
        <w:t>равно ответственность родителей и педагогов.</w:t>
      </w:r>
    </w:p>
    <w:p w:rsidR="009877B4" w:rsidRPr="00C41EB3" w:rsidRDefault="009877B4" w:rsidP="009877B4">
      <w:pPr>
        <w:pStyle w:val="aa"/>
        <w:ind w:firstLine="708"/>
        <w:jc w:val="both"/>
        <w:rPr>
          <w:sz w:val="28"/>
          <w:szCs w:val="28"/>
        </w:rPr>
      </w:pPr>
      <w:r w:rsidRPr="00C41EB3">
        <w:rPr>
          <w:sz w:val="28"/>
          <w:szCs w:val="28"/>
        </w:rPr>
        <w:lastRenderedPageBreak/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9877B4" w:rsidRPr="00301195" w:rsidRDefault="009877B4" w:rsidP="009877B4">
      <w:pPr>
        <w:pStyle w:val="aa"/>
        <w:jc w:val="both"/>
        <w:rPr>
          <w:sz w:val="28"/>
          <w:szCs w:val="28"/>
        </w:rPr>
      </w:pPr>
      <w:r w:rsidRPr="00C41EB3">
        <w:rPr>
          <w:sz w:val="28"/>
          <w:szCs w:val="28"/>
        </w:rPr>
        <w:tab/>
      </w:r>
      <w:r w:rsidRPr="00C41EB3">
        <w:rPr>
          <w:sz w:val="28"/>
          <w:szCs w:val="28"/>
        </w:rPr>
        <w:tab/>
      </w:r>
      <w:r w:rsidRPr="00301195">
        <w:rPr>
          <w:sz w:val="28"/>
          <w:szCs w:val="28"/>
        </w:rPr>
        <w:t>- с семьями воспитанников;</w:t>
      </w:r>
    </w:p>
    <w:p w:rsidR="009877B4" w:rsidRPr="00C41EB3" w:rsidRDefault="009877B4" w:rsidP="009877B4">
      <w:pPr>
        <w:pStyle w:val="aa"/>
        <w:jc w:val="both"/>
        <w:rPr>
          <w:sz w:val="28"/>
          <w:szCs w:val="28"/>
        </w:rPr>
      </w:pPr>
      <w:r w:rsidRPr="00301195">
        <w:rPr>
          <w:sz w:val="28"/>
          <w:szCs w:val="28"/>
        </w:rPr>
        <w:tab/>
      </w:r>
      <w:r w:rsidRPr="00301195">
        <w:rPr>
          <w:sz w:val="28"/>
          <w:szCs w:val="28"/>
        </w:rPr>
        <w:tab/>
      </w:r>
      <w:r w:rsidRPr="00C41EB3">
        <w:rPr>
          <w:sz w:val="28"/>
          <w:szCs w:val="28"/>
        </w:rPr>
        <w:t xml:space="preserve">- с  будущими родителями. </w:t>
      </w:r>
    </w:p>
    <w:p w:rsidR="009877B4" w:rsidRPr="00C41EB3" w:rsidRDefault="009877B4" w:rsidP="009877B4">
      <w:pPr>
        <w:ind w:firstLine="708"/>
        <w:jc w:val="both"/>
        <w:rPr>
          <w:sz w:val="28"/>
          <w:szCs w:val="28"/>
        </w:rPr>
      </w:pPr>
      <w:r w:rsidRPr="00C41EB3">
        <w:rPr>
          <w:sz w:val="28"/>
          <w:szCs w:val="28"/>
        </w:rPr>
        <w:t>Приведя ребенка в детский сад, родители хотят, чтобы их детей не только готовили к школе,  но и обеспечивали</w:t>
      </w:r>
      <w:r>
        <w:rPr>
          <w:sz w:val="28"/>
          <w:szCs w:val="28"/>
        </w:rPr>
        <w:t xml:space="preserve"> получение</w:t>
      </w:r>
      <w:r w:rsidRPr="00C41EB3">
        <w:rPr>
          <w:sz w:val="28"/>
          <w:szCs w:val="28"/>
        </w:rPr>
        <w:t xml:space="preserve"> широк</w:t>
      </w:r>
      <w:r>
        <w:rPr>
          <w:sz w:val="28"/>
          <w:szCs w:val="28"/>
        </w:rPr>
        <w:t>ого</w:t>
      </w:r>
      <w:r w:rsidRPr="00C41EB3">
        <w:rPr>
          <w:sz w:val="28"/>
          <w:szCs w:val="28"/>
        </w:rPr>
        <w:t xml:space="preserve"> спектр</w:t>
      </w:r>
      <w:r>
        <w:rPr>
          <w:sz w:val="28"/>
          <w:szCs w:val="28"/>
        </w:rPr>
        <w:t>а</w:t>
      </w:r>
      <w:r w:rsidRPr="00C41EB3">
        <w:rPr>
          <w:sz w:val="28"/>
          <w:szCs w:val="28"/>
        </w:rPr>
        <w:t xml:space="preserve">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Поэтому основной </w:t>
      </w:r>
      <w:r w:rsidRPr="00C41EB3">
        <w:rPr>
          <w:b/>
          <w:i/>
          <w:sz w:val="28"/>
          <w:szCs w:val="28"/>
          <w:u w:val="single"/>
        </w:rPr>
        <w:t>целью</w:t>
      </w:r>
      <w:r w:rsidRPr="00C41EB3">
        <w:rPr>
          <w:sz w:val="28"/>
          <w:szCs w:val="28"/>
        </w:rPr>
        <w:t xml:space="preserve">  взаимодействия с родителями мы считаем</w:t>
      </w:r>
      <w:r>
        <w:rPr>
          <w:sz w:val="28"/>
          <w:szCs w:val="28"/>
        </w:rPr>
        <w:t xml:space="preserve"> в</w:t>
      </w:r>
      <w:r w:rsidRPr="00C41EB3">
        <w:rPr>
          <w:sz w:val="28"/>
          <w:szCs w:val="28"/>
        </w:rPr>
        <w:t>озрождение традиций семейного воспитания и вовлечение семьи в воспитательно-</w:t>
      </w:r>
      <w:r>
        <w:rPr>
          <w:sz w:val="28"/>
          <w:szCs w:val="28"/>
        </w:rPr>
        <w:t>образовательный процесс.</w:t>
      </w:r>
    </w:p>
    <w:p w:rsidR="009877B4" w:rsidRPr="00C41EB3" w:rsidRDefault="009877B4" w:rsidP="009877B4">
      <w:pPr>
        <w:jc w:val="both"/>
        <w:rPr>
          <w:sz w:val="28"/>
          <w:szCs w:val="28"/>
        </w:rPr>
      </w:pPr>
      <w:r w:rsidRPr="00C41EB3">
        <w:rPr>
          <w:b/>
          <w:i/>
          <w:sz w:val="28"/>
          <w:szCs w:val="28"/>
          <w:u w:val="single"/>
        </w:rPr>
        <w:t>Задачи</w:t>
      </w:r>
      <w:r w:rsidRPr="00C41EB3">
        <w:rPr>
          <w:sz w:val="28"/>
          <w:szCs w:val="28"/>
          <w:u w:val="single"/>
        </w:rPr>
        <w:t>:</w:t>
      </w:r>
    </w:p>
    <w:p w:rsidR="009877B4" w:rsidRPr="00C41EB3" w:rsidRDefault="009877B4" w:rsidP="009877B4">
      <w:pPr>
        <w:pStyle w:val="ac"/>
        <w:numPr>
          <w:ilvl w:val="0"/>
          <w:numId w:val="10"/>
        </w:numPr>
        <w:jc w:val="both"/>
        <w:rPr>
          <w:sz w:val="28"/>
          <w:szCs w:val="28"/>
        </w:rPr>
      </w:pPr>
      <w:r w:rsidRPr="00C41EB3">
        <w:rPr>
          <w:sz w:val="28"/>
          <w:szCs w:val="28"/>
        </w:rPr>
        <w:t>формирование психолого-педагогическ</w:t>
      </w:r>
      <w:r>
        <w:rPr>
          <w:sz w:val="28"/>
          <w:szCs w:val="28"/>
        </w:rPr>
        <w:t>ой компетентности</w:t>
      </w:r>
      <w:r w:rsidRPr="00C41EB3">
        <w:rPr>
          <w:sz w:val="28"/>
          <w:szCs w:val="28"/>
        </w:rPr>
        <w:t xml:space="preserve"> родителей;</w:t>
      </w:r>
    </w:p>
    <w:p w:rsidR="009877B4" w:rsidRPr="00C41EB3" w:rsidRDefault="009877B4" w:rsidP="009877B4">
      <w:pPr>
        <w:pStyle w:val="ac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взаимодействия детского сада и семьи</w:t>
      </w:r>
      <w:r w:rsidRPr="00C41EB3">
        <w:rPr>
          <w:sz w:val="28"/>
          <w:szCs w:val="28"/>
        </w:rPr>
        <w:t>;</w:t>
      </w:r>
    </w:p>
    <w:p w:rsidR="009877B4" w:rsidRPr="00C41EB3" w:rsidRDefault="009877B4" w:rsidP="009877B4">
      <w:pPr>
        <w:pStyle w:val="ac"/>
        <w:numPr>
          <w:ilvl w:val="0"/>
          <w:numId w:val="10"/>
        </w:numPr>
        <w:jc w:val="both"/>
        <w:rPr>
          <w:sz w:val="28"/>
          <w:szCs w:val="28"/>
        </w:rPr>
      </w:pPr>
      <w:r w:rsidRPr="00C41EB3">
        <w:rPr>
          <w:sz w:val="28"/>
          <w:szCs w:val="28"/>
        </w:rPr>
        <w:t>оказание помощи семьям воспитанников в развитии, воспитании и обучении детей;</w:t>
      </w:r>
    </w:p>
    <w:p w:rsidR="009877B4" w:rsidRDefault="009877B4" w:rsidP="009877B4">
      <w:pPr>
        <w:pStyle w:val="ac"/>
        <w:numPr>
          <w:ilvl w:val="0"/>
          <w:numId w:val="10"/>
        </w:numPr>
        <w:jc w:val="both"/>
        <w:rPr>
          <w:sz w:val="28"/>
          <w:szCs w:val="28"/>
        </w:rPr>
      </w:pPr>
      <w:r w:rsidRPr="00C41EB3">
        <w:rPr>
          <w:sz w:val="28"/>
          <w:szCs w:val="28"/>
        </w:rPr>
        <w:t>изучение и пропаганда лучшего семейного опыта.</w:t>
      </w:r>
    </w:p>
    <w:p w:rsidR="009877B4" w:rsidRPr="00DC2EB8" w:rsidRDefault="009877B4" w:rsidP="009877B4">
      <w:pPr>
        <w:jc w:val="both"/>
        <w:rPr>
          <w:sz w:val="28"/>
          <w:szCs w:val="28"/>
        </w:rPr>
      </w:pPr>
    </w:p>
    <w:p w:rsidR="009877B4" w:rsidRPr="00C41EB3" w:rsidRDefault="009877B4" w:rsidP="009877B4">
      <w:pPr>
        <w:jc w:val="both"/>
        <w:rPr>
          <w:b/>
          <w:sz w:val="28"/>
          <w:szCs w:val="28"/>
        </w:rPr>
      </w:pPr>
      <w:r w:rsidRPr="00C41EB3">
        <w:rPr>
          <w:b/>
          <w:sz w:val="28"/>
          <w:szCs w:val="28"/>
        </w:rPr>
        <w:t>С</w:t>
      </w:r>
      <w:r w:rsidRPr="00C41EB3">
        <w:rPr>
          <w:b/>
          <w:i/>
          <w:sz w:val="28"/>
          <w:szCs w:val="28"/>
        </w:rPr>
        <w:t>истема работы с родителями  включает</w:t>
      </w:r>
      <w:r w:rsidRPr="00C41EB3">
        <w:rPr>
          <w:b/>
          <w:sz w:val="28"/>
          <w:szCs w:val="28"/>
        </w:rPr>
        <w:t>:</w:t>
      </w:r>
    </w:p>
    <w:p w:rsidR="009877B4" w:rsidRDefault="009877B4" w:rsidP="009877B4">
      <w:pPr>
        <w:pStyle w:val="ac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C41EB3">
        <w:rPr>
          <w:sz w:val="28"/>
          <w:szCs w:val="28"/>
        </w:rPr>
        <w:t>ознакомление родителей с результатами работы ДОУ на общих родительских собраниях, анализ участия родительской общественности в жизни ДОУ</w:t>
      </w:r>
      <w:r>
        <w:rPr>
          <w:sz w:val="28"/>
          <w:szCs w:val="28"/>
        </w:rPr>
        <w:t xml:space="preserve"> (опросы, анкетирования)</w:t>
      </w:r>
      <w:r w:rsidRPr="00C41EB3">
        <w:rPr>
          <w:sz w:val="28"/>
          <w:szCs w:val="28"/>
        </w:rPr>
        <w:t>;</w:t>
      </w:r>
    </w:p>
    <w:p w:rsidR="009877B4" w:rsidRPr="00C41EB3" w:rsidRDefault="009877B4" w:rsidP="009877B4">
      <w:pPr>
        <w:pStyle w:val="ac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Совета родителей;</w:t>
      </w:r>
    </w:p>
    <w:p w:rsidR="009877B4" w:rsidRPr="00C41EB3" w:rsidRDefault="009877B4" w:rsidP="009877B4">
      <w:pPr>
        <w:pStyle w:val="ac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C41EB3">
        <w:rPr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социально-эмоциональное развитие ребенка;</w:t>
      </w:r>
    </w:p>
    <w:p w:rsidR="009877B4" w:rsidRPr="00A0695B" w:rsidRDefault="009877B4" w:rsidP="009877B4">
      <w:pPr>
        <w:pStyle w:val="ac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родителей к воспитательной работе: совместное участие в праздниках, открытых мероприятиях;</w:t>
      </w:r>
      <w:r w:rsidRPr="00C41EB3">
        <w:rPr>
          <w:sz w:val="28"/>
          <w:szCs w:val="28"/>
        </w:rPr>
        <w:t xml:space="preserve"> </w:t>
      </w:r>
    </w:p>
    <w:p w:rsidR="009877B4" w:rsidRDefault="009877B4" w:rsidP="009877B4">
      <w:pPr>
        <w:pStyle w:val="ac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 w:rsidRPr="00C41EB3">
        <w:rPr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</w:t>
      </w:r>
      <w:r>
        <w:rPr>
          <w:sz w:val="28"/>
          <w:szCs w:val="28"/>
        </w:rPr>
        <w:t>,</w:t>
      </w:r>
      <w:r w:rsidRPr="00C41EB3">
        <w:rPr>
          <w:sz w:val="28"/>
          <w:szCs w:val="28"/>
        </w:rPr>
        <w:t xml:space="preserve"> открытых занятиях</w:t>
      </w:r>
      <w:r>
        <w:rPr>
          <w:sz w:val="28"/>
          <w:szCs w:val="28"/>
        </w:rPr>
        <w:t>, на мероприятии «День открытых дверей»;</w:t>
      </w:r>
    </w:p>
    <w:p w:rsidR="009877B4" w:rsidRDefault="009877B4" w:rsidP="009877B4">
      <w:pPr>
        <w:pStyle w:val="ac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родительской компетентности через информирование родителей (памятки, брошюры), консультирование по интересующим вопросам; </w:t>
      </w:r>
    </w:p>
    <w:p w:rsidR="009877B4" w:rsidRDefault="009877B4" w:rsidP="009877B4">
      <w:pPr>
        <w:pStyle w:val="ac"/>
        <w:numPr>
          <w:ilvl w:val="0"/>
          <w:numId w:val="1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родительский клуб «Собеседница» как форма работы с родителями, где обсуждаются наиболее проблемные вопросы воспитания, взаимодействия родителей и детей.</w:t>
      </w:r>
      <w:r w:rsidRPr="00C41EB3">
        <w:rPr>
          <w:sz w:val="28"/>
          <w:szCs w:val="28"/>
        </w:rPr>
        <w:t xml:space="preserve"> </w:t>
      </w:r>
    </w:p>
    <w:p w:rsidR="009877B4" w:rsidRPr="009877B4" w:rsidRDefault="009877B4" w:rsidP="009877B4">
      <w:pPr>
        <w:ind w:firstLine="708"/>
        <w:contextualSpacing/>
        <w:jc w:val="both"/>
        <w:rPr>
          <w:sz w:val="28"/>
          <w:szCs w:val="28"/>
        </w:rPr>
      </w:pPr>
      <w:r w:rsidRPr="009877B4">
        <w:rPr>
          <w:sz w:val="28"/>
          <w:szCs w:val="28"/>
        </w:rPr>
        <w:t>В течение года проводились общие и групповые родительские собрания. Подготовлены консультации «</w:t>
      </w:r>
      <w:r w:rsidR="00276E35">
        <w:rPr>
          <w:sz w:val="28"/>
          <w:szCs w:val="28"/>
        </w:rPr>
        <w:t>Речевое развитие детей 5-6 лет</w:t>
      </w:r>
      <w:r w:rsidRPr="009877B4">
        <w:rPr>
          <w:sz w:val="28"/>
          <w:szCs w:val="28"/>
        </w:rPr>
        <w:t>», «</w:t>
      </w:r>
      <w:r w:rsidR="00276E35">
        <w:rPr>
          <w:sz w:val="28"/>
          <w:szCs w:val="28"/>
        </w:rPr>
        <w:t>Остался год до школы»</w:t>
      </w:r>
      <w:r w:rsidR="00557AB1">
        <w:rPr>
          <w:sz w:val="28"/>
          <w:szCs w:val="28"/>
        </w:rPr>
        <w:t xml:space="preserve">, «Наши </w:t>
      </w:r>
      <w:proofErr w:type="spellStart"/>
      <w:r w:rsidR="00557AB1">
        <w:rPr>
          <w:sz w:val="28"/>
          <w:szCs w:val="28"/>
        </w:rPr>
        <w:t>размыщлялки</w:t>
      </w:r>
      <w:proofErr w:type="spellEnd"/>
      <w:r w:rsidR="00557AB1">
        <w:rPr>
          <w:sz w:val="28"/>
          <w:szCs w:val="28"/>
        </w:rPr>
        <w:t xml:space="preserve"> о школе», </w:t>
      </w:r>
      <w:r w:rsidRPr="009877B4">
        <w:rPr>
          <w:sz w:val="28"/>
          <w:szCs w:val="28"/>
        </w:rPr>
        <w:t xml:space="preserve">«Речевое развитие детей </w:t>
      </w:r>
      <w:r w:rsidR="00557AB1">
        <w:rPr>
          <w:sz w:val="28"/>
          <w:szCs w:val="28"/>
        </w:rPr>
        <w:t>дошкольников</w:t>
      </w:r>
      <w:r w:rsidRPr="009877B4">
        <w:rPr>
          <w:sz w:val="28"/>
          <w:szCs w:val="28"/>
        </w:rPr>
        <w:t>», «Развитие творческого воображения в до</w:t>
      </w:r>
      <w:r w:rsidR="00276E35">
        <w:rPr>
          <w:sz w:val="28"/>
          <w:szCs w:val="28"/>
        </w:rPr>
        <w:t>школьном возрасте», «Кризис 3х лет», «Поведение детей в ДОУ и дома</w:t>
      </w:r>
      <w:r w:rsidR="00557AB1">
        <w:rPr>
          <w:sz w:val="28"/>
          <w:szCs w:val="28"/>
        </w:rPr>
        <w:t>».</w:t>
      </w:r>
    </w:p>
    <w:p w:rsidR="009877B4" w:rsidRPr="009877B4" w:rsidRDefault="009877B4" w:rsidP="009877B4">
      <w:pPr>
        <w:ind w:firstLine="708"/>
        <w:contextualSpacing/>
        <w:jc w:val="both"/>
        <w:rPr>
          <w:sz w:val="28"/>
          <w:szCs w:val="28"/>
        </w:rPr>
      </w:pPr>
      <w:r w:rsidRPr="009877B4">
        <w:rPr>
          <w:sz w:val="28"/>
          <w:szCs w:val="28"/>
        </w:rPr>
        <w:lastRenderedPageBreak/>
        <w:t>В течение года воспитатели и специалисты обновляли информацию на стендах, изготавливали памятки, брошюры по наиболее важным и интересующим родителей темам</w:t>
      </w:r>
      <w:r w:rsidR="00557AB1">
        <w:rPr>
          <w:sz w:val="28"/>
          <w:szCs w:val="28"/>
        </w:rPr>
        <w:t xml:space="preserve"> («Как подготовить ребенка к школе»)</w:t>
      </w:r>
      <w:r w:rsidRPr="009877B4">
        <w:rPr>
          <w:sz w:val="28"/>
          <w:szCs w:val="28"/>
        </w:rPr>
        <w:t>.</w:t>
      </w:r>
    </w:p>
    <w:p w:rsidR="009877B4" w:rsidRPr="009877B4" w:rsidRDefault="009877B4" w:rsidP="009877B4">
      <w:pPr>
        <w:ind w:firstLine="708"/>
        <w:contextualSpacing/>
        <w:jc w:val="both"/>
        <w:rPr>
          <w:sz w:val="28"/>
          <w:szCs w:val="28"/>
        </w:rPr>
      </w:pPr>
      <w:r w:rsidRPr="009877B4">
        <w:rPr>
          <w:sz w:val="28"/>
          <w:szCs w:val="28"/>
        </w:rPr>
        <w:t xml:space="preserve">С целью привлечения внимания родителей к жизни детского сада </w:t>
      </w:r>
      <w:r w:rsidR="00557AB1">
        <w:rPr>
          <w:sz w:val="28"/>
          <w:szCs w:val="28"/>
        </w:rPr>
        <w:t>и его воспитанников в апреле 201</w:t>
      </w:r>
      <w:r w:rsidR="00276E35">
        <w:rPr>
          <w:sz w:val="28"/>
          <w:szCs w:val="28"/>
        </w:rPr>
        <w:t>8</w:t>
      </w:r>
      <w:r w:rsidRPr="009877B4">
        <w:rPr>
          <w:sz w:val="28"/>
          <w:szCs w:val="28"/>
        </w:rPr>
        <w:t xml:space="preserve"> года был организован День открытых дверей, на котором родители могли свободно посетить занятия и пообщаться со специалистами. </w:t>
      </w:r>
    </w:p>
    <w:p w:rsidR="009877B4" w:rsidRPr="009877B4" w:rsidRDefault="009877B4" w:rsidP="009877B4">
      <w:pPr>
        <w:ind w:firstLine="708"/>
        <w:contextualSpacing/>
        <w:jc w:val="both"/>
        <w:rPr>
          <w:sz w:val="28"/>
          <w:szCs w:val="28"/>
        </w:rPr>
      </w:pPr>
      <w:r w:rsidRPr="009877B4">
        <w:rPr>
          <w:sz w:val="28"/>
          <w:szCs w:val="28"/>
        </w:rPr>
        <w:t>Для привлечения родителей к активной жизни, интересам детского сада проводятся развлечения и праздники.</w:t>
      </w:r>
    </w:p>
    <w:p w:rsidR="009877B4" w:rsidRPr="009877B4" w:rsidRDefault="009877B4" w:rsidP="009877B4">
      <w:pPr>
        <w:ind w:firstLine="708"/>
        <w:contextualSpacing/>
        <w:jc w:val="both"/>
        <w:rPr>
          <w:sz w:val="28"/>
          <w:szCs w:val="28"/>
        </w:rPr>
      </w:pPr>
      <w:r w:rsidRPr="009877B4">
        <w:rPr>
          <w:sz w:val="28"/>
          <w:szCs w:val="28"/>
        </w:rPr>
        <w:t xml:space="preserve">В этом учебном году продолжил работу Родительский клуб «Собеседница», организованный педагогом-психологом и старшими воспитателями, на котором обсуждались актуальные вопросы развития и воспитания детей: </w:t>
      </w:r>
      <w:r w:rsidR="00401EF7" w:rsidRPr="00401EF7">
        <w:rPr>
          <w:sz w:val="28"/>
          <w:szCs w:val="28"/>
        </w:rPr>
        <w:t>«Все секреты мелкой моторики», «Семейные традиции», "</w:t>
      </w:r>
      <w:proofErr w:type="spellStart"/>
      <w:r w:rsidR="00401EF7" w:rsidRPr="00401EF7">
        <w:rPr>
          <w:sz w:val="28"/>
          <w:szCs w:val="28"/>
        </w:rPr>
        <w:t>Гиперактивный</w:t>
      </w:r>
      <w:proofErr w:type="spellEnd"/>
      <w:r w:rsidR="00401EF7" w:rsidRPr="00401EF7">
        <w:rPr>
          <w:sz w:val="28"/>
          <w:szCs w:val="28"/>
        </w:rPr>
        <w:t xml:space="preserve"> ребенок. Лечить или воспитывать".</w:t>
      </w:r>
    </w:p>
    <w:p w:rsidR="00477350" w:rsidRDefault="00477350" w:rsidP="00453159">
      <w:pPr>
        <w:pStyle w:val="ac"/>
        <w:ind w:left="284"/>
        <w:jc w:val="both"/>
        <w:rPr>
          <w:sz w:val="28"/>
          <w:szCs w:val="28"/>
        </w:rPr>
      </w:pPr>
    </w:p>
    <w:p w:rsidR="00453159" w:rsidRPr="002D514B" w:rsidRDefault="002D514B" w:rsidP="002D514B">
      <w:pPr>
        <w:pStyle w:val="ac"/>
        <w:ind w:left="284"/>
        <w:jc w:val="center"/>
        <w:rPr>
          <w:b/>
          <w:color w:val="000000"/>
          <w:spacing w:val="-14"/>
          <w:sz w:val="28"/>
          <w:szCs w:val="28"/>
        </w:rPr>
      </w:pPr>
      <w:r w:rsidRPr="002D514B">
        <w:rPr>
          <w:b/>
          <w:sz w:val="28"/>
          <w:szCs w:val="28"/>
        </w:rPr>
        <w:t>Схема в</w:t>
      </w:r>
      <w:r w:rsidRPr="002D514B">
        <w:rPr>
          <w:b/>
          <w:color w:val="000000"/>
          <w:spacing w:val="-14"/>
          <w:sz w:val="28"/>
          <w:szCs w:val="28"/>
        </w:rPr>
        <w:t>заимодействия</w:t>
      </w:r>
      <w:r w:rsidR="00453159" w:rsidRPr="002D514B">
        <w:rPr>
          <w:b/>
          <w:color w:val="000000"/>
          <w:spacing w:val="-14"/>
          <w:sz w:val="28"/>
          <w:szCs w:val="28"/>
        </w:rPr>
        <w:t xml:space="preserve"> с родителями</w:t>
      </w:r>
    </w:p>
    <w:p w:rsidR="00453159" w:rsidRPr="00897049" w:rsidRDefault="002F5AD6" w:rsidP="00453159">
      <w:pPr>
        <w:tabs>
          <w:tab w:val="left" w:pos="8220"/>
        </w:tabs>
        <w:ind w:left="360"/>
        <w:rPr>
          <w:b/>
          <w:sz w:val="28"/>
          <w:szCs w:val="28"/>
        </w:rPr>
      </w:pPr>
      <w:r w:rsidRPr="002F5AD6">
        <w:rPr>
          <w:noProof/>
        </w:rPr>
        <w:pict>
          <v:rect id="_x0000_s1068" style="position:absolute;left:0;text-align:left;margin-left:-8.25pt;margin-top:14.3pt;width:93.45pt;height:59.55pt;z-index:251678720">
            <v:textbox style="mso-next-textbox:#_x0000_s1068">
              <w:txbxContent>
                <w:p w:rsidR="002B29CA" w:rsidRPr="00286300" w:rsidRDefault="002B29CA" w:rsidP="00453159">
                  <w:pPr>
                    <w:jc w:val="center"/>
                  </w:pPr>
                  <w:r>
                    <w:t>Совет родителей</w:t>
                  </w:r>
                </w:p>
              </w:txbxContent>
            </v:textbox>
          </v:rect>
        </w:pict>
      </w:r>
      <w:r w:rsidRPr="002F5AD6">
        <w:rPr>
          <w:noProof/>
        </w:rPr>
        <w:pict>
          <v:rect id="_x0000_s1075" style="position:absolute;left:0;text-align:left;margin-left:309pt;margin-top:15.4pt;width:169.5pt;height:65.25pt;z-index:251685888">
            <v:textbox style="mso-next-textbox:#_x0000_s1075">
              <w:txbxContent>
                <w:p w:rsidR="002B29CA" w:rsidRPr="00A447E0" w:rsidRDefault="002B29CA" w:rsidP="00453159">
                  <w:pPr>
                    <w:jc w:val="center"/>
                  </w:pPr>
                  <w:r>
                    <w:t>Консультации специалистов и педагогов МДОУ по вопросам воспитания и обучения детей</w:t>
                  </w:r>
                </w:p>
              </w:txbxContent>
            </v:textbox>
          </v:rect>
        </w:pict>
      </w:r>
      <w:r w:rsidRPr="002F5AD6">
        <w:rPr>
          <w:noProof/>
        </w:rPr>
        <w:pict>
          <v:rect id="_x0000_s1069" style="position:absolute;left:0;text-align:left;margin-left:98.25pt;margin-top:14.3pt;width:86.25pt;height:50.25pt;z-index:251679744">
            <v:textbox style="mso-next-textbox:#_x0000_s1069">
              <w:txbxContent>
                <w:p w:rsidR="002B29CA" w:rsidRPr="00286300" w:rsidRDefault="002B29CA" w:rsidP="00453159">
                  <w:pPr>
                    <w:jc w:val="center"/>
                  </w:pPr>
                  <w:r>
                    <w:t>Общие родительские собрания</w:t>
                  </w:r>
                </w:p>
              </w:txbxContent>
            </v:textbox>
          </v:rect>
        </w:pict>
      </w:r>
    </w:p>
    <w:p w:rsidR="00453159" w:rsidRPr="00897049" w:rsidRDefault="00453159" w:rsidP="00453159">
      <w:pPr>
        <w:pStyle w:val="ac"/>
        <w:numPr>
          <w:ilvl w:val="0"/>
          <w:numId w:val="12"/>
        </w:numPr>
        <w:tabs>
          <w:tab w:val="left" w:pos="2730"/>
        </w:tabs>
        <w:rPr>
          <w:b/>
          <w:sz w:val="28"/>
          <w:szCs w:val="28"/>
        </w:rPr>
      </w:pPr>
      <w:r w:rsidRPr="00897049">
        <w:rPr>
          <w:b/>
          <w:sz w:val="28"/>
          <w:szCs w:val="28"/>
        </w:rPr>
        <w:tab/>
      </w:r>
    </w:p>
    <w:p w:rsidR="00453159" w:rsidRPr="00897049" w:rsidRDefault="00453159" w:rsidP="00453159">
      <w:pPr>
        <w:pStyle w:val="ac"/>
        <w:numPr>
          <w:ilvl w:val="0"/>
          <w:numId w:val="12"/>
        </w:numPr>
        <w:rPr>
          <w:b/>
          <w:sz w:val="28"/>
          <w:szCs w:val="28"/>
        </w:rPr>
      </w:pPr>
    </w:p>
    <w:p w:rsidR="00453159" w:rsidRPr="00897049" w:rsidRDefault="00453159" w:rsidP="00453159">
      <w:pPr>
        <w:pStyle w:val="ac"/>
        <w:numPr>
          <w:ilvl w:val="0"/>
          <w:numId w:val="12"/>
        </w:numPr>
        <w:rPr>
          <w:b/>
          <w:sz w:val="28"/>
          <w:szCs w:val="28"/>
        </w:rPr>
      </w:pPr>
    </w:p>
    <w:p w:rsidR="00453159" w:rsidRDefault="002F5AD6" w:rsidP="00453159">
      <w:pPr>
        <w:ind w:left="142"/>
        <w:rPr>
          <w:b/>
          <w:sz w:val="28"/>
          <w:szCs w:val="28"/>
        </w:rPr>
      </w:pPr>
      <w:r w:rsidRPr="002F5AD6">
        <w:rPr>
          <w:noProof/>
        </w:rPr>
        <w:pict>
          <v:rect id="_x0000_s1070" style="position:absolute;left:0;text-align:left;margin-left:45pt;margin-top:13.25pt;width:87pt;height:56.2pt;z-index:251680768">
            <v:textbox style="mso-next-textbox:#_x0000_s1070">
              <w:txbxContent>
                <w:p w:rsidR="002B29CA" w:rsidRPr="00286300" w:rsidRDefault="002B29CA" w:rsidP="00453159">
                  <w:pPr>
                    <w:jc w:val="center"/>
                  </w:pPr>
                  <w:r>
                    <w:t>Групповые родительские собрания</w:t>
                  </w:r>
                </w:p>
              </w:txbxContent>
            </v:textbox>
          </v:rect>
        </w:pict>
      </w:r>
    </w:p>
    <w:p w:rsidR="00453159" w:rsidRDefault="002F5AD6" w:rsidP="00453159">
      <w:pPr>
        <w:ind w:left="142"/>
        <w:rPr>
          <w:b/>
          <w:sz w:val="28"/>
          <w:szCs w:val="28"/>
        </w:rPr>
      </w:pPr>
      <w:r w:rsidRPr="002F5AD6">
        <w:rPr>
          <w:noProof/>
        </w:rPr>
        <w:pict>
          <v:rect id="_x0000_s1077" style="position:absolute;left:0;text-align:left;margin-left:394.2pt;margin-top:6.55pt;width:106.5pt;height:51pt;z-index:251687936">
            <v:textbox style="mso-next-textbox:#_x0000_s1077">
              <w:txbxContent>
                <w:p w:rsidR="002B29CA" w:rsidRPr="00A447E0" w:rsidRDefault="002B29CA" w:rsidP="00453159">
                  <w:pPr>
                    <w:jc w:val="center"/>
                  </w:pPr>
                  <w:r>
                    <w:t>Индивидуальные беседы</w:t>
                  </w:r>
                </w:p>
              </w:txbxContent>
            </v:textbox>
          </v:rect>
        </w:pict>
      </w:r>
      <w:r w:rsidRPr="002F5AD6">
        <w:rPr>
          <w:noProof/>
        </w:rPr>
        <w:pict>
          <v:rect id="_x0000_s1076" style="position:absolute;left:0;text-align:left;margin-left:279.75pt;margin-top:6.55pt;width:102.75pt;height:51pt;z-index:251686912">
            <v:textbox style="mso-next-textbox:#_x0000_s1076">
              <w:txbxContent>
                <w:p w:rsidR="002B29CA" w:rsidRPr="00A447E0" w:rsidRDefault="002B29CA" w:rsidP="00453159">
                  <w:pPr>
                    <w:jc w:val="center"/>
                  </w:pPr>
                  <w:r>
                    <w:t>Анкетирования родителей</w:t>
                  </w:r>
                </w:p>
              </w:txbxContent>
            </v:textbox>
          </v:rect>
        </w:pict>
      </w:r>
    </w:p>
    <w:p w:rsidR="00453159" w:rsidRDefault="00453159" w:rsidP="00453159">
      <w:pPr>
        <w:ind w:left="142"/>
        <w:rPr>
          <w:b/>
          <w:sz w:val="28"/>
          <w:szCs w:val="28"/>
        </w:rPr>
      </w:pPr>
    </w:p>
    <w:p w:rsidR="00453159" w:rsidRPr="00897049" w:rsidRDefault="002F5AD6" w:rsidP="00453159">
      <w:pPr>
        <w:ind w:left="142"/>
        <w:rPr>
          <w:sz w:val="28"/>
          <w:szCs w:val="28"/>
        </w:rPr>
      </w:pPr>
      <w:r w:rsidRPr="002F5AD6">
        <w:rPr>
          <w:noProof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081" type="#_x0000_t89" style="position:absolute;left:0;text-align:left;margin-left:333.35pt;margin-top:25.35pt;width:91.15pt;height:87pt;z-index:251692032"/>
        </w:pict>
      </w:r>
      <w:r w:rsidRPr="002F5AD6">
        <w:rPr>
          <w:noProof/>
        </w:rPr>
        <w:pict>
          <v:shape id="_x0000_s1082" type="#_x0000_t89" style="position:absolute;left:0;text-align:left;margin-left:62.25pt;margin-top:26.1pt;width:87pt;height:85.5pt;rotation:90;z-index:251693056"/>
        </w:pict>
      </w:r>
      <w:r w:rsidRPr="002F5AD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142.5pt;margin-top:112.35pt;width:27.75pt;height:35.25pt;flip:x;z-index:251689984" o:connectortype="straight">
            <v:stroke endarrow="block"/>
          </v:shape>
        </w:pict>
      </w:r>
      <w:r w:rsidRPr="002F5AD6">
        <w:rPr>
          <w:noProof/>
        </w:rPr>
        <w:pict>
          <v:shape id="_x0000_s1078" type="#_x0000_t32" style="position:absolute;left:0;text-align:left;margin-left:314.25pt;margin-top:112.35pt;width:37.5pt;height:35.25pt;z-index:251688960" o:connectortype="straight">
            <v:stroke endarrow="block"/>
          </v:shape>
        </w:pict>
      </w:r>
      <w:r w:rsidRPr="002F5AD6">
        <w:rPr>
          <w:noProof/>
        </w:rPr>
        <w:pict>
          <v:oval id="_x0000_s1071" style="position:absolute;left:0;text-align:left;margin-left:155.25pt;margin-top:46.35pt;width:172.5pt;height:81pt;z-index:251681792">
            <v:textbox style="mso-next-textbox:#_x0000_s1071">
              <w:txbxContent>
                <w:p w:rsidR="002B29CA" w:rsidRDefault="002B29CA" w:rsidP="00453159"/>
                <w:p w:rsidR="002B29CA" w:rsidRPr="00A447E0" w:rsidRDefault="002B29CA" w:rsidP="00453159">
                  <w:pPr>
                    <w:jc w:val="center"/>
                  </w:pPr>
                  <w:r>
                    <w:t>Взаимодействие с   семьёй</w:t>
                  </w:r>
                </w:p>
              </w:txbxContent>
            </v:textbox>
          </v:oval>
        </w:pict>
      </w:r>
      <w:r w:rsidRPr="002F5AD6">
        <w:rPr>
          <w:noProof/>
        </w:rPr>
        <w:pict>
          <v:oval id="_x0000_s1072" style="position:absolute;left:0;text-align:left;margin-left:-8.25pt;margin-top:135.6pt;width:178.5pt;height:93.75pt;z-index:251682816">
            <v:textbox style="mso-next-textbox:#_x0000_s1072">
              <w:txbxContent>
                <w:p w:rsidR="002B29CA" w:rsidRPr="002575F9" w:rsidRDefault="002B29CA" w:rsidP="00453159">
                  <w:pPr>
                    <w:jc w:val="center"/>
                  </w:pPr>
                  <w:r>
                    <w:t>Открытые занятия с детьми по разным видам детской деятельности</w:t>
                  </w:r>
                </w:p>
              </w:txbxContent>
            </v:textbox>
          </v:oval>
        </w:pict>
      </w:r>
    </w:p>
    <w:p w:rsidR="00453159" w:rsidRPr="00897049" w:rsidRDefault="00453159" w:rsidP="00453159">
      <w:pPr>
        <w:pStyle w:val="ac"/>
        <w:ind w:left="502"/>
        <w:rPr>
          <w:sz w:val="28"/>
          <w:szCs w:val="28"/>
        </w:rPr>
      </w:pPr>
    </w:p>
    <w:p w:rsidR="00453159" w:rsidRPr="00897049" w:rsidRDefault="00453159" w:rsidP="00453159">
      <w:pPr>
        <w:ind w:left="142"/>
        <w:rPr>
          <w:sz w:val="28"/>
          <w:szCs w:val="28"/>
        </w:rPr>
      </w:pPr>
    </w:p>
    <w:p w:rsidR="00453159" w:rsidRPr="00897049" w:rsidRDefault="00453159" w:rsidP="00453159">
      <w:pPr>
        <w:pStyle w:val="ac"/>
        <w:ind w:left="502"/>
        <w:rPr>
          <w:sz w:val="28"/>
          <w:szCs w:val="28"/>
        </w:rPr>
      </w:pPr>
    </w:p>
    <w:p w:rsidR="00453159" w:rsidRPr="00897049" w:rsidRDefault="00453159" w:rsidP="00453159">
      <w:pPr>
        <w:pStyle w:val="ac"/>
        <w:ind w:left="502"/>
        <w:rPr>
          <w:sz w:val="28"/>
          <w:szCs w:val="28"/>
        </w:rPr>
      </w:pPr>
    </w:p>
    <w:p w:rsidR="00453159" w:rsidRDefault="00453159" w:rsidP="00453159">
      <w:pPr>
        <w:pStyle w:val="ac"/>
        <w:ind w:left="502"/>
        <w:rPr>
          <w:sz w:val="28"/>
          <w:szCs w:val="28"/>
        </w:rPr>
      </w:pPr>
    </w:p>
    <w:p w:rsidR="00453159" w:rsidRPr="00897049" w:rsidRDefault="00453159" w:rsidP="00453159">
      <w:pPr>
        <w:pStyle w:val="ac"/>
        <w:ind w:left="502"/>
        <w:rPr>
          <w:sz w:val="28"/>
          <w:szCs w:val="28"/>
        </w:rPr>
      </w:pPr>
    </w:p>
    <w:p w:rsidR="00453159" w:rsidRPr="00897049" w:rsidRDefault="002F5AD6" w:rsidP="00453159">
      <w:pPr>
        <w:ind w:left="142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4" type="#_x0000_t32" style="position:absolute;left:0;text-align:left;margin-left:287.7pt;margin-top:10.8pt;width:1.5pt;height:95.25pt;z-index:251695104" o:connectortype="straight">
            <v:stroke endarrow="block"/>
          </v:shape>
        </w:pict>
      </w:r>
      <w:r w:rsidRPr="002F5AD6">
        <w:rPr>
          <w:noProof/>
        </w:rPr>
        <w:pict>
          <v:shape id="_x0000_s1080" type="#_x0000_t32" style="position:absolute;left:0;text-align:left;margin-left:209.7pt;margin-top:14.65pt;width:1.5pt;height:95.25pt;z-index:251691008" o:connectortype="straight">
            <v:stroke endarrow="block"/>
          </v:shape>
        </w:pict>
      </w:r>
      <w:r w:rsidRPr="002F5AD6">
        <w:rPr>
          <w:noProof/>
        </w:rPr>
        <w:pict>
          <v:oval id="_x0000_s1074" style="position:absolute;left:0;text-align:left;margin-left:327.75pt;margin-top:2.7pt;width:179.25pt;height:107.1pt;z-index:251684864">
            <v:textbox style="mso-next-textbox:#_x0000_s1074">
              <w:txbxContent>
                <w:p w:rsidR="002B29CA" w:rsidRPr="002575F9" w:rsidRDefault="002B29CA" w:rsidP="00453159">
                  <w:pPr>
                    <w:jc w:val="center"/>
                  </w:pPr>
                  <w:r>
                    <w:t xml:space="preserve">Совместное создание развивающей предметно-пространственной среды </w:t>
                  </w:r>
                </w:p>
              </w:txbxContent>
            </v:textbox>
          </v:oval>
        </w:pict>
      </w:r>
    </w:p>
    <w:p w:rsidR="00453159" w:rsidRPr="00897049" w:rsidRDefault="00453159" w:rsidP="00453159">
      <w:pPr>
        <w:ind w:left="142"/>
        <w:rPr>
          <w:sz w:val="28"/>
          <w:szCs w:val="28"/>
        </w:rPr>
      </w:pPr>
    </w:p>
    <w:p w:rsidR="00453159" w:rsidRPr="00897049" w:rsidRDefault="00453159" w:rsidP="00453159">
      <w:pPr>
        <w:pStyle w:val="ac"/>
        <w:numPr>
          <w:ilvl w:val="0"/>
          <w:numId w:val="12"/>
        </w:numPr>
        <w:rPr>
          <w:sz w:val="28"/>
          <w:szCs w:val="28"/>
        </w:rPr>
      </w:pPr>
    </w:p>
    <w:p w:rsidR="00453159" w:rsidRPr="00897049" w:rsidRDefault="00453159" w:rsidP="00453159">
      <w:pPr>
        <w:pStyle w:val="ac"/>
        <w:numPr>
          <w:ilvl w:val="0"/>
          <w:numId w:val="12"/>
        </w:numPr>
        <w:rPr>
          <w:sz w:val="28"/>
          <w:szCs w:val="28"/>
        </w:rPr>
      </w:pPr>
    </w:p>
    <w:p w:rsidR="00453159" w:rsidRPr="00897049" w:rsidRDefault="00453159" w:rsidP="00453159">
      <w:pPr>
        <w:pStyle w:val="ac"/>
        <w:ind w:left="502"/>
        <w:rPr>
          <w:sz w:val="28"/>
          <w:szCs w:val="28"/>
        </w:rPr>
      </w:pPr>
    </w:p>
    <w:p w:rsidR="00453159" w:rsidRPr="00897049" w:rsidRDefault="00453159" w:rsidP="00453159">
      <w:pPr>
        <w:pStyle w:val="ac"/>
        <w:ind w:left="502"/>
        <w:rPr>
          <w:sz w:val="28"/>
          <w:szCs w:val="28"/>
        </w:rPr>
      </w:pPr>
    </w:p>
    <w:p w:rsidR="00453159" w:rsidRPr="00897049" w:rsidRDefault="00453159" w:rsidP="00453159">
      <w:pPr>
        <w:pStyle w:val="ac"/>
        <w:ind w:left="502"/>
        <w:rPr>
          <w:sz w:val="28"/>
          <w:szCs w:val="28"/>
        </w:rPr>
      </w:pPr>
    </w:p>
    <w:p w:rsidR="00453159" w:rsidRPr="00897049" w:rsidRDefault="002F5AD6" w:rsidP="00453159">
      <w:pPr>
        <w:pStyle w:val="ac"/>
        <w:ind w:left="502"/>
        <w:rPr>
          <w:sz w:val="28"/>
          <w:szCs w:val="28"/>
        </w:rPr>
      </w:pPr>
      <w:r w:rsidRPr="002F5AD6">
        <w:rPr>
          <w:noProof/>
        </w:rPr>
        <w:pict>
          <v:oval id="_x0000_s1073" style="position:absolute;left:0;text-align:left;margin-left:264pt;margin-top:1.85pt;width:180.1pt;height:118.25pt;z-index:251683840">
            <v:textbox style="mso-next-textbox:#_x0000_s1073">
              <w:txbxContent>
                <w:p w:rsidR="002B29CA" w:rsidRPr="002575F9" w:rsidRDefault="002B29CA" w:rsidP="00453159">
                  <w:pPr>
                    <w:jc w:val="center"/>
                  </w:pPr>
                  <w:r>
                    <w:t>Участие родителей в подготовке и проведении детских праздников и развлечений</w:t>
                  </w:r>
                </w:p>
              </w:txbxContent>
            </v:textbox>
          </v:oval>
        </w:pict>
      </w:r>
      <w:r w:rsidRPr="002F5AD6">
        <w:rPr>
          <w:b/>
          <w:noProof/>
          <w:color w:val="000000"/>
          <w:spacing w:val="-14"/>
          <w:sz w:val="28"/>
          <w:szCs w:val="28"/>
        </w:rPr>
        <w:pict>
          <v:oval id="_x0000_s1083" style="position:absolute;left:0;text-align:left;margin-left:45pt;margin-top:1.85pt;width:187.9pt;height:122pt;z-index:251694080">
            <v:textbox style="mso-next-textbox:#_x0000_s1083">
              <w:txbxContent>
                <w:p w:rsidR="002B29CA" w:rsidRPr="002575F9" w:rsidRDefault="002B29CA" w:rsidP="00453159">
                  <w:pPr>
                    <w:jc w:val="center"/>
                  </w:pPr>
                  <w:r>
                    <w:t>Участие родителей в работе родительского клуба «Собеседница»</w:t>
                  </w:r>
                </w:p>
              </w:txbxContent>
            </v:textbox>
          </v:oval>
        </w:pict>
      </w:r>
    </w:p>
    <w:p w:rsidR="00453159" w:rsidRPr="00897049" w:rsidRDefault="00453159" w:rsidP="00453159">
      <w:pPr>
        <w:pStyle w:val="ac"/>
        <w:tabs>
          <w:tab w:val="left" w:pos="7140"/>
        </w:tabs>
        <w:ind w:left="502"/>
        <w:rPr>
          <w:sz w:val="28"/>
          <w:szCs w:val="28"/>
        </w:rPr>
      </w:pPr>
    </w:p>
    <w:p w:rsidR="00453159" w:rsidRPr="00897049" w:rsidRDefault="00453159" w:rsidP="00453159">
      <w:pPr>
        <w:pStyle w:val="ac"/>
        <w:tabs>
          <w:tab w:val="left" w:pos="7140"/>
        </w:tabs>
        <w:ind w:left="502"/>
        <w:rPr>
          <w:sz w:val="28"/>
          <w:szCs w:val="28"/>
        </w:rPr>
      </w:pPr>
    </w:p>
    <w:p w:rsidR="00453159" w:rsidRPr="00897049" w:rsidRDefault="00453159" w:rsidP="00453159">
      <w:pPr>
        <w:pStyle w:val="ac"/>
        <w:ind w:left="502"/>
        <w:rPr>
          <w:b/>
          <w:color w:val="000000"/>
          <w:spacing w:val="-14"/>
          <w:sz w:val="28"/>
          <w:szCs w:val="28"/>
        </w:rPr>
      </w:pPr>
    </w:p>
    <w:p w:rsidR="00453159" w:rsidRPr="00897049" w:rsidRDefault="00453159" w:rsidP="00453159">
      <w:pPr>
        <w:pStyle w:val="ac"/>
        <w:ind w:left="502"/>
        <w:rPr>
          <w:b/>
          <w:color w:val="000000"/>
          <w:spacing w:val="-14"/>
          <w:sz w:val="28"/>
          <w:szCs w:val="28"/>
        </w:rPr>
      </w:pPr>
    </w:p>
    <w:p w:rsidR="00453159" w:rsidRDefault="00453159" w:rsidP="00453159">
      <w:pPr>
        <w:pStyle w:val="ac"/>
        <w:ind w:left="502"/>
        <w:rPr>
          <w:b/>
          <w:color w:val="000000"/>
          <w:spacing w:val="-14"/>
          <w:sz w:val="28"/>
          <w:szCs w:val="28"/>
        </w:rPr>
      </w:pPr>
    </w:p>
    <w:p w:rsidR="00477350" w:rsidRPr="00897049" w:rsidRDefault="00477350" w:rsidP="00453159">
      <w:pPr>
        <w:pStyle w:val="ac"/>
        <w:ind w:left="502"/>
        <w:rPr>
          <w:b/>
          <w:color w:val="000000"/>
          <w:spacing w:val="-14"/>
          <w:sz w:val="28"/>
          <w:szCs w:val="28"/>
        </w:rPr>
      </w:pPr>
    </w:p>
    <w:p w:rsidR="00453159" w:rsidRDefault="00453159" w:rsidP="00453159">
      <w:pPr>
        <w:rPr>
          <w:b/>
          <w:sz w:val="28"/>
          <w:szCs w:val="28"/>
          <w:u w:val="single"/>
        </w:rPr>
      </w:pPr>
    </w:p>
    <w:p w:rsidR="00123833" w:rsidRDefault="00123833" w:rsidP="00123833">
      <w:pPr>
        <w:rPr>
          <w:b/>
          <w:sz w:val="28"/>
          <w:szCs w:val="28"/>
        </w:rPr>
      </w:pPr>
    </w:p>
    <w:p w:rsidR="00123833" w:rsidRPr="00123833" w:rsidRDefault="00086A5D" w:rsidP="00123833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02D83">
        <w:rPr>
          <w:b/>
          <w:sz w:val="28"/>
          <w:szCs w:val="28"/>
        </w:rPr>
        <w:t>5</w:t>
      </w:r>
      <w:r w:rsidR="00453159" w:rsidRPr="00123833">
        <w:rPr>
          <w:b/>
          <w:sz w:val="28"/>
          <w:szCs w:val="28"/>
        </w:rPr>
        <w:t xml:space="preserve">. </w:t>
      </w:r>
      <w:r w:rsidR="00123833" w:rsidRPr="00123833">
        <w:rPr>
          <w:b/>
          <w:sz w:val="28"/>
          <w:szCs w:val="28"/>
        </w:rPr>
        <w:t>Взаимодействие ДОУ с социальными партнерами</w:t>
      </w:r>
    </w:p>
    <w:p w:rsidR="00123833" w:rsidRDefault="00123833" w:rsidP="00123833">
      <w:pPr>
        <w:ind w:left="720"/>
        <w:rPr>
          <w:sz w:val="28"/>
          <w:szCs w:val="28"/>
        </w:rPr>
      </w:pPr>
    </w:p>
    <w:p w:rsidR="00123833" w:rsidRDefault="00123833" w:rsidP="00123833">
      <w:pPr>
        <w:shd w:val="clear" w:color="auto" w:fill="FFFFFF"/>
        <w:ind w:left="5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000000"/>
          <w:spacing w:val="9"/>
          <w:sz w:val="28"/>
          <w:szCs w:val="28"/>
        </w:rPr>
        <w:t xml:space="preserve">   МДОУ «Детский сад № 2</w:t>
      </w:r>
      <w:r w:rsidRPr="001F5C57">
        <w:rPr>
          <w:color w:val="000000"/>
          <w:spacing w:val="9"/>
          <w:sz w:val="28"/>
          <w:szCs w:val="28"/>
        </w:rPr>
        <w:t>2</w:t>
      </w:r>
      <w:r>
        <w:rPr>
          <w:color w:val="000000"/>
          <w:spacing w:val="9"/>
          <w:sz w:val="28"/>
          <w:szCs w:val="28"/>
        </w:rPr>
        <w:t xml:space="preserve">» </w:t>
      </w:r>
      <w:r w:rsidRPr="001F5C57">
        <w:rPr>
          <w:color w:val="000000"/>
          <w:spacing w:val="9"/>
          <w:sz w:val="28"/>
          <w:szCs w:val="28"/>
        </w:rPr>
        <w:t>с приоритетным осуще</w:t>
      </w:r>
      <w:r>
        <w:rPr>
          <w:color w:val="000000"/>
          <w:spacing w:val="9"/>
          <w:sz w:val="28"/>
          <w:szCs w:val="28"/>
        </w:rPr>
        <w:t>ствлением физического развития воспитанников</w:t>
      </w:r>
      <w:r w:rsidRPr="001F5C57">
        <w:rPr>
          <w:color w:val="000000"/>
          <w:spacing w:val="9"/>
          <w:sz w:val="28"/>
          <w:szCs w:val="28"/>
        </w:rPr>
        <w:t xml:space="preserve"> занимает определенное место в  едином образовательном </w:t>
      </w:r>
      <w:r w:rsidRPr="001F5C57">
        <w:rPr>
          <w:color w:val="000000"/>
          <w:spacing w:val="-1"/>
          <w:sz w:val="28"/>
          <w:szCs w:val="28"/>
        </w:rPr>
        <w:t xml:space="preserve">пространстве </w:t>
      </w:r>
      <w:r>
        <w:rPr>
          <w:color w:val="000000"/>
          <w:spacing w:val="-1"/>
          <w:sz w:val="28"/>
          <w:szCs w:val="28"/>
        </w:rPr>
        <w:t>города Ярославля</w:t>
      </w:r>
      <w:r w:rsidRPr="001F5C57">
        <w:rPr>
          <w:color w:val="000000"/>
          <w:spacing w:val="-1"/>
          <w:sz w:val="28"/>
          <w:szCs w:val="28"/>
        </w:rPr>
        <w:t xml:space="preserve"> и активно взаимодействует с социумом:</w:t>
      </w:r>
    </w:p>
    <w:p w:rsidR="00123833" w:rsidRPr="00F34466" w:rsidRDefault="00123833" w:rsidP="00123833">
      <w:pPr>
        <w:shd w:val="clear" w:color="auto" w:fill="FFFFFF"/>
        <w:ind w:left="5"/>
        <w:jc w:val="both"/>
        <w:rPr>
          <w:color w:val="000000"/>
          <w:spacing w:val="-1"/>
          <w:sz w:val="32"/>
          <w:szCs w:val="28"/>
        </w:rPr>
      </w:pPr>
    </w:p>
    <w:p w:rsidR="00123833" w:rsidRPr="00F34466" w:rsidRDefault="00123833" w:rsidP="00123833">
      <w:pPr>
        <w:contextualSpacing/>
        <w:jc w:val="both"/>
        <w:rPr>
          <w:sz w:val="28"/>
          <w:szCs w:val="28"/>
        </w:rPr>
      </w:pPr>
      <w:r w:rsidRPr="00F34466">
        <w:rPr>
          <w:sz w:val="28"/>
          <w:szCs w:val="28"/>
        </w:rPr>
        <w:t>Постоянно осуществляется сотрудничество с:</w:t>
      </w:r>
    </w:p>
    <w:p w:rsidR="00123833" w:rsidRPr="00F34466" w:rsidRDefault="00123833" w:rsidP="00123833">
      <w:pPr>
        <w:pStyle w:val="ac"/>
        <w:numPr>
          <w:ilvl w:val="0"/>
          <w:numId w:val="22"/>
        </w:numPr>
        <w:ind w:left="426" w:firstLine="0"/>
        <w:jc w:val="both"/>
        <w:rPr>
          <w:rFonts w:eastAsia="Calibri"/>
          <w:sz w:val="28"/>
          <w:szCs w:val="28"/>
        </w:rPr>
      </w:pPr>
      <w:r w:rsidRPr="00F34466">
        <w:rPr>
          <w:rFonts w:eastAsia="Calibri"/>
          <w:sz w:val="28"/>
          <w:szCs w:val="28"/>
        </w:rPr>
        <w:t>Д</w:t>
      </w:r>
      <w:r w:rsidRPr="00F34466">
        <w:rPr>
          <w:sz w:val="28"/>
          <w:szCs w:val="28"/>
        </w:rPr>
        <w:t>етской поликлиникой больницы № 2:</w:t>
      </w:r>
    </w:p>
    <w:p w:rsidR="00123833" w:rsidRPr="00F34466" w:rsidRDefault="00123833" w:rsidP="00123833">
      <w:pPr>
        <w:pStyle w:val="ac"/>
        <w:ind w:left="426"/>
        <w:jc w:val="both"/>
        <w:rPr>
          <w:rFonts w:eastAsia="Calibri"/>
          <w:sz w:val="28"/>
          <w:szCs w:val="28"/>
        </w:rPr>
      </w:pPr>
      <w:r w:rsidRPr="00F34466">
        <w:rPr>
          <w:rFonts w:eastAsia="Calibri"/>
          <w:sz w:val="28"/>
          <w:szCs w:val="28"/>
        </w:rPr>
        <w:t>- оказание медицинских услуг (медицинские осмотры и прививки; патронаж).</w:t>
      </w:r>
    </w:p>
    <w:p w:rsidR="00123833" w:rsidRPr="00F34466" w:rsidRDefault="00123833" w:rsidP="00123833">
      <w:pPr>
        <w:pStyle w:val="ac"/>
        <w:numPr>
          <w:ilvl w:val="0"/>
          <w:numId w:val="13"/>
        </w:numPr>
        <w:ind w:left="426" w:firstLine="0"/>
        <w:jc w:val="both"/>
        <w:rPr>
          <w:sz w:val="28"/>
          <w:szCs w:val="28"/>
        </w:rPr>
      </w:pPr>
      <w:r w:rsidRPr="00F34466">
        <w:rPr>
          <w:sz w:val="28"/>
          <w:szCs w:val="28"/>
        </w:rPr>
        <w:t>Больницей № 2:</w:t>
      </w:r>
    </w:p>
    <w:p w:rsidR="00123833" w:rsidRPr="00F34466" w:rsidRDefault="00123833" w:rsidP="00123833">
      <w:pPr>
        <w:pStyle w:val="ac"/>
        <w:ind w:left="426"/>
        <w:jc w:val="both"/>
        <w:rPr>
          <w:sz w:val="28"/>
          <w:szCs w:val="28"/>
        </w:rPr>
      </w:pPr>
      <w:r w:rsidRPr="00F34466">
        <w:rPr>
          <w:sz w:val="28"/>
          <w:szCs w:val="28"/>
        </w:rPr>
        <w:t xml:space="preserve">- оказание медицинских услуг (медицинский осмотр- 1 раз </w:t>
      </w:r>
      <w:r>
        <w:rPr>
          <w:sz w:val="28"/>
          <w:szCs w:val="28"/>
        </w:rPr>
        <w:t>в год</w:t>
      </w:r>
      <w:r w:rsidR="00086A5D">
        <w:rPr>
          <w:sz w:val="28"/>
          <w:szCs w:val="28"/>
        </w:rPr>
        <w:t>,</w:t>
      </w:r>
      <w:r>
        <w:rPr>
          <w:sz w:val="28"/>
          <w:szCs w:val="28"/>
        </w:rPr>
        <w:t xml:space="preserve"> вакцинация сотрудников</w:t>
      </w:r>
      <w:r w:rsidRPr="00F34466">
        <w:rPr>
          <w:sz w:val="28"/>
          <w:szCs w:val="28"/>
        </w:rPr>
        <w:t>).</w:t>
      </w:r>
    </w:p>
    <w:p w:rsidR="00123833" w:rsidRPr="00F34466" w:rsidRDefault="00123833" w:rsidP="00123833">
      <w:pPr>
        <w:pStyle w:val="ac"/>
        <w:numPr>
          <w:ilvl w:val="0"/>
          <w:numId w:val="13"/>
        </w:numPr>
        <w:ind w:left="426" w:firstLine="0"/>
        <w:jc w:val="both"/>
        <w:rPr>
          <w:rFonts w:eastAsia="Calibri"/>
          <w:sz w:val="28"/>
          <w:szCs w:val="28"/>
        </w:rPr>
      </w:pPr>
      <w:r w:rsidRPr="00F34466">
        <w:rPr>
          <w:sz w:val="28"/>
          <w:szCs w:val="28"/>
        </w:rPr>
        <w:t>МОУ ООШ №73:</w:t>
      </w:r>
    </w:p>
    <w:p w:rsidR="00123833" w:rsidRPr="00F34466" w:rsidRDefault="00123833" w:rsidP="00123833">
      <w:pPr>
        <w:pStyle w:val="ac"/>
        <w:ind w:left="426"/>
        <w:jc w:val="both"/>
        <w:rPr>
          <w:sz w:val="28"/>
          <w:szCs w:val="28"/>
        </w:rPr>
      </w:pPr>
      <w:r w:rsidRPr="00F34466">
        <w:rPr>
          <w:sz w:val="28"/>
          <w:szCs w:val="28"/>
        </w:rPr>
        <w:t>- совместные семинары, педсоветы, открытые уроки;</w:t>
      </w:r>
    </w:p>
    <w:p w:rsidR="00123833" w:rsidRPr="00F34466" w:rsidRDefault="00123833" w:rsidP="00123833">
      <w:pPr>
        <w:pStyle w:val="ac"/>
        <w:ind w:left="426"/>
        <w:jc w:val="both"/>
        <w:rPr>
          <w:sz w:val="28"/>
          <w:szCs w:val="28"/>
        </w:rPr>
      </w:pPr>
      <w:r w:rsidRPr="00F34466">
        <w:rPr>
          <w:sz w:val="28"/>
          <w:szCs w:val="28"/>
        </w:rPr>
        <w:t>- экскурсии воспитанников в школу;</w:t>
      </w:r>
    </w:p>
    <w:p w:rsidR="00123833" w:rsidRPr="00F34466" w:rsidRDefault="00123833" w:rsidP="00123833">
      <w:pPr>
        <w:pStyle w:val="ac"/>
        <w:ind w:left="426"/>
        <w:jc w:val="both"/>
        <w:rPr>
          <w:sz w:val="28"/>
          <w:szCs w:val="28"/>
        </w:rPr>
      </w:pPr>
      <w:r w:rsidRPr="00F34466">
        <w:rPr>
          <w:sz w:val="28"/>
          <w:szCs w:val="28"/>
        </w:rPr>
        <w:t>- совместная трудовая деятельность (субботники);</w:t>
      </w:r>
    </w:p>
    <w:p w:rsidR="00123833" w:rsidRPr="00F34466" w:rsidRDefault="00123833" w:rsidP="00123833">
      <w:pPr>
        <w:pStyle w:val="ac"/>
        <w:ind w:left="426"/>
        <w:jc w:val="both"/>
        <w:rPr>
          <w:rFonts w:eastAsia="Calibri"/>
          <w:sz w:val="28"/>
          <w:szCs w:val="28"/>
        </w:rPr>
      </w:pPr>
      <w:r w:rsidRPr="00F34466">
        <w:rPr>
          <w:sz w:val="28"/>
          <w:szCs w:val="28"/>
        </w:rPr>
        <w:t>- театральные и спортивные мероприятия с участием учащихся школы.</w:t>
      </w:r>
    </w:p>
    <w:p w:rsidR="00123833" w:rsidRPr="00F34466" w:rsidRDefault="00123833" w:rsidP="00123833">
      <w:pPr>
        <w:pStyle w:val="ac"/>
        <w:numPr>
          <w:ilvl w:val="0"/>
          <w:numId w:val="13"/>
        </w:numPr>
        <w:ind w:left="426" w:firstLine="0"/>
        <w:jc w:val="both"/>
        <w:rPr>
          <w:rFonts w:eastAsia="Calibri"/>
          <w:sz w:val="28"/>
          <w:szCs w:val="28"/>
        </w:rPr>
      </w:pPr>
      <w:r w:rsidRPr="00F34466">
        <w:rPr>
          <w:rFonts w:eastAsia="Calibri"/>
          <w:sz w:val="28"/>
          <w:szCs w:val="28"/>
        </w:rPr>
        <w:t>Городским це</w:t>
      </w:r>
      <w:r w:rsidRPr="00F34466">
        <w:rPr>
          <w:sz w:val="28"/>
          <w:szCs w:val="28"/>
        </w:rPr>
        <w:t>нтром развития образования (ГЦРО):</w:t>
      </w:r>
    </w:p>
    <w:p w:rsidR="00123833" w:rsidRPr="00F34466" w:rsidRDefault="00123833" w:rsidP="00123833">
      <w:pPr>
        <w:pStyle w:val="ac"/>
        <w:ind w:left="426"/>
        <w:jc w:val="both"/>
        <w:rPr>
          <w:sz w:val="28"/>
          <w:szCs w:val="28"/>
        </w:rPr>
      </w:pPr>
      <w:r w:rsidRPr="00F34466">
        <w:rPr>
          <w:sz w:val="28"/>
          <w:szCs w:val="28"/>
        </w:rPr>
        <w:t>- прохождение курсов повышения квалификации;</w:t>
      </w:r>
    </w:p>
    <w:p w:rsidR="00123833" w:rsidRPr="00F34466" w:rsidRDefault="00123833" w:rsidP="00123833">
      <w:pPr>
        <w:pStyle w:val="ac"/>
        <w:ind w:left="426"/>
        <w:jc w:val="both"/>
        <w:rPr>
          <w:rFonts w:eastAsia="Calibri"/>
          <w:sz w:val="28"/>
          <w:szCs w:val="28"/>
        </w:rPr>
      </w:pPr>
      <w:r w:rsidRPr="00F34466">
        <w:rPr>
          <w:sz w:val="28"/>
          <w:szCs w:val="28"/>
        </w:rPr>
        <w:t>- посещение семинаров и консультаций.</w:t>
      </w:r>
    </w:p>
    <w:p w:rsidR="00123833" w:rsidRPr="00F34466" w:rsidRDefault="00123833" w:rsidP="00123833">
      <w:pPr>
        <w:pStyle w:val="ac"/>
        <w:numPr>
          <w:ilvl w:val="0"/>
          <w:numId w:val="13"/>
        </w:numPr>
        <w:ind w:left="426" w:firstLine="0"/>
        <w:jc w:val="both"/>
        <w:rPr>
          <w:rFonts w:eastAsia="Calibri"/>
          <w:sz w:val="28"/>
          <w:szCs w:val="28"/>
        </w:rPr>
      </w:pPr>
      <w:r w:rsidRPr="00F34466">
        <w:rPr>
          <w:sz w:val="28"/>
          <w:szCs w:val="28"/>
        </w:rPr>
        <w:t>Институтом развития образования (ИРО):</w:t>
      </w:r>
    </w:p>
    <w:p w:rsidR="00123833" w:rsidRPr="00F34466" w:rsidRDefault="00123833" w:rsidP="00123833">
      <w:pPr>
        <w:pStyle w:val="ac"/>
        <w:ind w:left="426"/>
        <w:jc w:val="both"/>
        <w:rPr>
          <w:sz w:val="28"/>
          <w:szCs w:val="28"/>
        </w:rPr>
      </w:pPr>
      <w:r w:rsidRPr="00F34466">
        <w:rPr>
          <w:sz w:val="28"/>
          <w:szCs w:val="28"/>
        </w:rPr>
        <w:t>- прохождение курсов повышения квалификации;</w:t>
      </w:r>
    </w:p>
    <w:p w:rsidR="00123833" w:rsidRPr="00F34466" w:rsidRDefault="00123833" w:rsidP="00123833">
      <w:pPr>
        <w:pStyle w:val="ac"/>
        <w:ind w:left="426"/>
        <w:jc w:val="both"/>
        <w:rPr>
          <w:rFonts w:eastAsia="Calibri"/>
          <w:sz w:val="28"/>
          <w:szCs w:val="28"/>
        </w:rPr>
      </w:pPr>
      <w:r w:rsidRPr="00F34466">
        <w:rPr>
          <w:sz w:val="28"/>
          <w:szCs w:val="28"/>
        </w:rPr>
        <w:t>- посещение семинаров и консультаций.</w:t>
      </w:r>
    </w:p>
    <w:p w:rsidR="00123833" w:rsidRPr="00F34466" w:rsidRDefault="00123833" w:rsidP="00123833">
      <w:pPr>
        <w:pStyle w:val="ac"/>
        <w:numPr>
          <w:ilvl w:val="0"/>
          <w:numId w:val="13"/>
        </w:numPr>
        <w:ind w:left="426" w:firstLine="0"/>
        <w:jc w:val="both"/>
        <w:rPr>
          <w:rFonts w:eastAsia="Calibri"/>
          <w:sz w:val="28"/>
          <w:szCs w:val="28"/>
        </w:rPr>
      </w:pPr>
      <w:r w:rsidRPr="00F34466">
        <w:rPr>
          <w:sz w:val="28"/>
          <w:szCs w:val="28"/>
        </w:rPr>
        <w:t>Детской библиотекой №7:</w:t>
      </w:r>
    </w:p>
    <w:p w:rsidR="00123833" w:rsidRPr="00F34466" w:rsidRDefault="00123833" w:rsidP="00123833">
      <w:pPr>
        <w:pStyle w:val="ac"/>
        <w:ind w:left="426"/>
        <w:jc w:val="both"/>
        <w:rPr>
          <w:sz w:val="28"/>
          <w:szCs w:val="28"/>
        </w:rPr>
      </w:pPr>
      <w:r w:rsidRPr="00F34466">
        <w:rPr>
          <w:sz w:val="28"/>
          <w:szCs w:val="28"/>
        </w:rPr>
        <w:t>- организация экскурсий для воспитанников;</w:t>
      </w:r>
    </w:p>
    <w:p w:rsidR="00123833" w:rsidRPr="00F34466" w:rsidRDefault="00123833" w:rsidP="00123833">
      <w:pPr>
        <w:pStyle w:val="ac"/>
        <w:ind w:left="426"/>
        <w:jc w:val="both"/>
        <w:rPr>
          <w:sz w:val="28"/>
          <w:szCs w:val="28"/>
        </w:rPr>
      </w:pPr>
      <w:r w:rsidRPr="00F34466">
        <w:rPr>
          <w:sz w:val="28"/>
          <w:szCs w:val="28"/>
        </w:rPr>
        <w:t>- ознакомление с жанрами художественной литературы;</w:t>
      </w:r>
    </w:p>
    <w:p w:rsidR="00123833" w:rsidRPr="00F34466" w:rsidRDefault="00123833" w:rsidP="00123833">
      <w:pPr>
        <w:pStyle w:val="ac"/>
        <w:ind w:left="426"/>
        <w:jc w:val="both"/>
        <w:rPr>
          <w:rFonts w:eastAsia="Calibri"/>
          <w:sz w:val="28"/>
          <w:szCs w:val="28"/>
        </w:rPr>
      </w:pPr>
      <w:r w:rsidRPr="00F34466">
        <w:rPr>
          <w:sz w:val="28"/>
          <w:szCs w:val="28"/>
        </w:rPr>
        <w:t>- тематические досуги по произведениям детских писателей.</w:t>
      </w:r>
    </w:p>
    <w:p w:rsidR="00123833" w:rsidRPr="00F34466" w:rsidRDefault="00123833" w:rsidP="00123833">
      <w:pPr>
        <w:pStyle w:val="ac"/>
        <w:numPr>
          <w:ilvl w:val="0"/>
          <w:numId w:val="13"/>
        </w:numPr>
        <w:ind w:left="426" w:firstLine="0"/>
        <w:jc w:val="both"/>
        <w:rPr>
          <w:rFonts w:eastAsia="Calibri"/>
          <w:sz w:val="28"/>
          <w:szCs w:val="28"/>
        </w:rPr>
      </w:pPr>
      <w:r w:rsidRPr="00F34466">
        <w:rPr>
          <w:rFonts w:eastAsia="Calibri"/>
          <w:sz w:val="28"/>
          <w:szCs w:val="28"/>
        </w:rPr>
        <w:t>Д</w:t>
      </w:r>
      <w:r w:rsidRPr="00F34466">
        <w:rPr>
          <w:sz w:val="28"/>
          <w:szCs w:val="28"/>
        </w:rPr>
        <w:t>етским юношеским центром «Молния»:</w:t>
      </w:r>
    </w:p>
    <w:p w:rsidR="00123833" w:rsidRPr="00F34466" w:rsidRDefault="00123833" w:rsidP="00123833">
      <w:pPr>
        <w:pStyle w:val="ac"/>
        <w:ind w:left="426"/>
        <w:jc w:val="both"/>
        <w:rPr>
          <w:sz w:val="28"/>
          <w:szCs w:val="28"/>
        </w:rPr>
      </w:pPr>
      <w:r w:rsidRPr="00F34466">
        <w:rPr>
          <w:sz w:val="28"/>
          <w:szCs w:val="28"/>
        </w:rPr>
        <w:t>- посещение воспитанниками спортивных секций и кружков;</w:t>
      </w:r>
    </w:p>
    <w:p w:rsidR="00123833" w:rsidRPr="00F34466" w:rsidRDefault="00123833" w:rsidP="00123833">
      <w:pPr>
        <w:pStyle w:val="ac"/>
        <w:ind w:left="426"/>
        <w:jc w:val="both"/>
        <w:rPr>
          <w:rFonts w:eastAsia="Calibri"/>
          <w:sz w:val="28"/>
          <w:szCs w:val="28"/>
        </w:rPr>
      </w:pPr>
      <w:r w:rsidRPr="00F34466">
        <w:rPr>
          <w:sz w:val="28"/>
          <w:szCs w:val="28"/>
        </w:rPr>
        <w:t>- участие в совместных конкурсах и спортивных соревнованиях.</w:t>
      </w:r>
    </w:p>
    <w:p w:rsidR="00123833" w:rsidRPr="00F34466" w:rsidRDefault="00123833" w:rsidP="00123833">
      <w:pPr>
        <w:pStyle w:val="ac"/>
        <w:numPr>
          <w:ilvl w:val="0"/>
          <w:numId w:val="13"/>
        </w:numPr>
        <w:ind w:left="426" w:firstLine="0"/>
        <w:jc w:val="both"/>
        <w:rPr>
          <w:rFonts w:eastAsia="Calibri"/>
          <w:sz w:val="28"/>
          <w:szCs w:val="28"/>
        </w:rPr>
      </w:pPr>
      <w:r w:rsidRPr="00F34466">
        <w:rPr>
          <w:rFonts w:eastAsia="Calibri"/>
          <w:sz w:val="28"/>
          <w:szCs w:val="28"/>
        </w:rPr>
        <w:t>Дворцом куль</w:t>
      </w:r>
      <w:r w:rsidRPr="00F34466">
        <w:rPr>
          <w:sz w:val="28"/>
          <w:szCs w:val="28"/>
        </w:rPr>
        <w:t>туры «Радий»:</w:t>
      </w:r>
    </w:p>
    <w:p w:rsidR="00123833" w:rsidRPr="00F34466" w:rsidRDefault="00123833" w:rsidP="00123833">
      <w:pPr>
        <w:pStyle w:val="ac"/>
        <w:ind w:left="426"/>
        <w:jc w:val="both"/>
        <w:rPr>
          <w:sz w:val="28"/>
          <w:szCs w:val="28"/>
        </w:rPr>
      </w:pPr>
      <w:r w:rsidRPr="00F34466">
        <w:rPr>
          <w:sz w:val="28"/>
          <w:szCs w:val="28"/>
        </w:rPr>
        <w:t>- проведение конкурсов среди детских садов;</w:t>
      </w:r>
    </w:p>
    <w:p w:rsidR="00123833" w:rsidRPr="00F34466" w:rsidRDefault="00123833" w:rsidP="00123833">
      <w:pPr>
        <w:pStyle w:val="ac"/>
        <w:ind w:left="426"/>
        <w:jc w:val="both"/>
        <w:rPr>
          <w:rFonts w:eastAsia="Calibri"/>
          <w:sz w:val="28"/>
          <w:szCs w:val="28"/>
        </w:rPr>
      </w:pPr>
      <w:r w:rsidRPr="00F34466">
        <w:rPr>
          <w:sz w:val="28"/>
          <w:szCs w:val="28"/>
        </w:rPr>
        <w:t xml:space="preserve">- проведение </w:t>
      </w:r>
      <w:proofErr w:type="spellStart"/>
      <w:r w:rsidRPr="00F34466">
        <w:rPr>
          <w:sz w:val="28"/>
          <w:szCs w:val="28"/>
        </w:rPr>
        <w:t>досуговых</w:t>
      </w:r>
      <w:proofErr w:type="spellEnd"/>
      <w:r w:rsidRPr="00F34466">
        <w:rPr>
          <w:sz w:val="28"/>
          <w:szCs w:val="28"/>
        </w:rPr>
        <w:t xml:space="preserve"> и праздничных мероприятий.</w:t>
      </w:r>
    </w:p>
    <w:p w:rsidR="00123833" w:rsidRPr="00F34466" w:rsidRDefault="00123833" w:rsidP="00123833">
      <w:pPr>
        <w:pStyle w:val="ac"/>
        <w:numPr>
          <w:ilvl w:val="0"/>
          <w:numId w:val="13"/>
        </w:numPr>
        <w:ind w:left="426" w:firstLine="0"/>
        <w:jc w:val="both"/>
        <w:rPr>
          <w:rFonts w:eastAsia="Calibri"/>
          <w:sz w:val="28"/>
          <w:szCs w:val="28"/>
        </w:rPr>
      </w:pPr>
      <w:r w:rsidRPr="00F34466">
        <w:rPr>
          <w:sz w:val="28"/>
          <w:szCs w:val="28"/>
        </w:rPr>
        <w:t>Театрализованными центрами г. Ярославля:</w:t>
      </w:r>
    </w:p>
    <w:p w:rsidR="00123833" w:rsidRDefault="00123833" w:rsidP="00123833">
      <w:pPr>
        <w:ind w:left="426"/>
        <w:contextualSpacing/>
        <w:jc w:val="both"/>
        <w:rPr>
          <w:sz w:val="28"/>
          <w:szCs w:val="28"/>
        </w:rPr>
      </w:pPr>
      <w:r w:rsidRPr="00F34466">
        <w:rPr>
          <w:sz w:val="28"/>
          <w:szCs w:val="28"/>
        </w:rPr>
        <w:t>- проведение театрализованных мероприятий и представлений (в зимний период - в музыкальном зале; в летне-оздоровительный период - на территории ДОУ).</w:t>
      </w:r>
    </w:p>
    <w:p w:rsidR="00580A2B" w:rsidRDefault="00580A2B" w:rsidP="00580A2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02D83">
        <w:rPr>
          <w:b/>
          <w:sz w:val="28"/>
          <w:szCs w:val="28"/>
        </w:rPr>
        <w:t>6</w:t>
      </w:r>
      <w:r w:rsidRPr="00580A2B">
        <w:rPr>
          <w:b/>
          <w:sz w:val="28"/>
          <w:szCs w:val="28"/>
        </w:rPr>
        <w:t>.</w:t>
      </w:r>
      <w:r w:rsidR="00453159" w:rsidRPr="00580A2B">
        <w:rPr>
          <w:b/>
          <w:sz w:val="28"/>
          <w:szCs w:val="28"/>
        </w:rPr>
        <w:t xml:space="preserve">  </w:t>
      </w:r>
      <w:r w:rsidRPr="00580A2B">
        <w:rPr>
          <w:b/>
          <w:bCs/>
          <w:sz w:val="28"/>
          <w:szCs w:val="28"/>
        </w:rPr>
        <w:t xml:space="preserve"> Выводы о деятельности ДОУ и перспективы его развити</w:t>
      </w:r>
      <w:r>
        <w:rPr>
          <w:b/>
          <w:bCs/>
          <w:sz w:val="28"/>
          <w:szCs w:val="28"/>
        </w:rPr>
        <w:t>я</w:t>
      </w:r>
    </w:p>
    <w:p w:rsidR="00580A2B" w:rsidRPr="00580A2B" w:rsidRDefault="00580A2B" w:rsidP="00580A2B">
      <w:pPr>
        <w:ind w:firstLine="708"/>
        <w:jc w:val="both"/>
        <w:rPr>
          <w:sz w:val="28"/>
          <w:szCs w:val="28"/>
        </w:rPr>
      </w:pPr>
      <w:r w:rsidRPr="00580A2B">
        <w:rPr>
          <w:sz w:val="28"/>
          <w:szCs w:val="28"/>
        </w:rPr>
        <w:lastRenderedPageBreak/>
        <w:t xml:space="preserve">Комплексный анализ позволяет охарактеризовать образовательную среду МДОУ </w:t>
      </w:r>
      <w:r>
        <w:rPr>
          <w:sz w:val="28"/>
          <w:szCs w:val="28"/>
        </w:rPr>
        <w:t xml:space="preserve">«Детский сад </w:t>
      </w:r>
      <w:r w:rsidRPr="00580A2B">
        <w:rPr>
          <w:sz w:val="28"/>
          <w:szCs w:val="28"/>
        </w:rPr>
        <w:t>№</w:t>
      </w:r>
      <w:r>
        <w:rPr>
          <w:sz w:val="28"/>
          <w:szCs w:val="28"/>
        </w:rPr>
        <w:t xml:space="preserve"> 22</w:t>
      </w:r>
      <w:r w:rsidRPr="00580A2B">
        <w:rPr>
          <w:sz w:val="28"/>
          <w:szCs w:val="28"/>
        </w:rPr>
        <w:t>» как комфортную и благоприятную, способствующую интеллектуальному, личностному и творческому развитию детей дошкольного возраста, а также совершенствованию педагогического мастерства и профессиональному росту членов педагогического коллектива.</w:t>
      </w:r>
    </w:p>
    <w:p w:rsidR="00294052" w:rsidRDefault="00580A2B" w:rsidP="00580A2B">
      <w:pPr>
        <w:jc w:val="both"/>
        <w:rPr>
          <w:sz w:val="28"/>
          <w:szCs w:val="28"/>
        </w:rPr>
      </w:pPr>
      <w:r w:rsidRPr="00580A2B">
        <w:rPr>
          <w:sz w:val="28"/>
          <w:szCs w:val="28"/>
        </w:rPr>
        <w:t xml:space="preserve">Выпускники ДОУ умеют ориентироваться в новых нестандартных ситуациях, принимать решения, ориентироваться в источниках информации, </w:t>
      </w:r>
      <w:r w:rsidR="00294052">
        <w:rPr>
          <w:sz w:val="28"/>
          <w:szCs w:val="28"/>
        </w:rPr>
        <w:t>п</w:t>
      </w:r>
      <w:r w:rsidR="0046144E" w:rsidRPr="00294052">
        <w:rPr>
          <w:bCs/>
          <w:sz w:val="28"/>
          <w:szCs w:val="28"/>
        </w:rPr>
        <w:t>роявля</w:t>
      </w:r>
      <w:r w:rsidR="00294052">
        <w:rPr>
          <w:bCs/>
          <w:sz w:val="28"/>
          <w:szCs w:val="28"/>
        </w:rPr>
        <w:t>ю</w:t>
      </w:r>
      <w:r w:rsidR="0046144E" w:rsidRPr="00294052">
        <w:rPr>
          <w:bCs/>
          <w:sz w:val="28"/>
          <w:szCs w:val="28"/>
        </w:rPr>
        <w:t>т инициативность и самостоятельность в разных видах деятельности</w:t>
      </w:r>
      <w:r w:rsidR="00294052">
        <w:rPr>
          <w:bCs/>
          <w:sz w:val="28"/>
          <w:szCs w:val="28"/>
        </w:rPr>
        <w:t>. Дошкольники</w:t>
      </w:r>
      <w:r w:rsidR="0046144E" w:rsidRPr="00294052">
        <w:rPr>
          <w:bCs/>
          <w:sz w:val="28"/>
          <w:szCs w:val="28"/>
        </w:rPr>
        <w:t xml:space="preserve"> уверен</w:t>
      </w:r>
      <w:r w:rsidR="00294052">
        <w:rPr>
          <w:bCs/>
          <w:sz w:val="28"/>
          <w:szCs w:val="28"/>
        </w:rPr>
        <w:t>ы</w:t>
      </w:r>
      <w:r w:rsidR="0046144E" w:rsidRPr="00294052">
        <w:rPr>
          <w:bCs/>
          <w:sz w:val="28"/>
          <w:szCs w:val="28"/>
        </w:rPr>
        <w:t xml:space="preserve"> в своих силах, открыт</w:t>
      </w:r>
      <w:r w:rsidR="00294052">
        <w:rPr>
          <w:bCs/>
          <w:sz w:val="28"/>
          <w:szCs w:val="28"/>
        </w:rPr>
        <w:t>ы</w:t>
      </w:r>
      <w:r w:rsidR="0046144E" w:rsidRPr="00294052">
        <w:rPr>
          <w:bCs/>
          <w:sz w:val="28"/>
          <w:szCs w:val="28"/>
        </w:rPr>
        <w:t xml:space="preserve"> внешнему миру, проявля</w:t>
      </w:r>
      <w:r w:rsidR="00294052">
        <w:rPr>
          <w:bCs/>
          <w:sz w:val="28"/>
          <w:szCs w:val="28"/>
        </w:rPr>
        <w:t>ю</w:t>
      </w:r>
      <w:r w:rsidR="0046144E" w:rsidRPr="00294052">
        <w:rPr>
          <w:bCs/>
          <w:sz w:val="28"/>
          <w:szCs w:val="28"/>
        </w:rPr>
        <w:t>т любознательность</w:t>
      </w:r>
      <w:r w:rsidR="00294052" w:rsidRPr="00294052">
        <w:rPr>
          <w:bCs/>
          <w:sz w:val="28"/>
          <w:szCs w:val="28"/>
        </w:rPr>
        <w:t xml:space="preserve">. </w:t>
      </w:r>
      <w:r w:rsidR="00294052">
        <w:rPr>
          <w:bCs/>
          <w:sz w:val="28"/>
          <w:szCs w:val="28"/>
        </w:rPr>
        <w:t>Н</w:t>
      </w:r>
      <w:r w:rsidR="00294052" w:rsidRPr="00294052">
        <w:rPr>
          <w:sz w:val="28"/>
          <w:szCs w:val="28"/>
        </w:rPr>
        <w:t>аметилась устойчивая тенденция к росту доли д</w:t>
      </w:r>
      <w:r w:rsidR="00294052" w:rsidRPr="00580A2B">
        <w:rPr>
          <w:sz w:val="28"/>
          <w:szCs w:val="28"/>
        </w:rPr>
        <w:t>етей</w:t>
      </w:r>
      <w:r w:rsidR="00294052">
        <w:rPr>
          <w:sz w:val="28"/>
          <w:szCs w:val="28"/>
        </w:rPr>
        <w:t xml:space="preserve">, проявляющих </w:t>
      </w:r>
      <w:r w:rsidR="00294052" w:rsidRPr="00294052">
        <w:rPr>
          <w:bCs/>
          <w:sz w:val="28"/>
          <w:szCs w:val="28"/>
        </w:rPr>
        <w:t>творческие способности в рисовании, придумывании сказок, танцах, пении</w:t>
      </w:r>
      <w:r w:rsidR="00294052">
        <w:rPr>
          <w:bCs/>
          <w:sz w:val="28"/>
          <w:szCs w:val="28"/>
        </w:rPr>
        <w:t xml:space="preserve"> и театрализованной деятельности; ребята активно</w:t>
      </w:r>
      <w:r w:rsidR="00294052" w:rsidRPr="00294052">
        <w:rPr>
          <w:bCs/>
          <w:sz w:val="28"/>
          <w:szCs w:val="28"/>
        </w:rPr>
        <w:t xml:space="preserve"> </w:t>
      </w:r>
      <w:r w:rsidRPr="00580A2B">
        <w:rPr>
          <w:sz w:val="28"/>
          <w:szCs w:val="28"/>
        </w:rPr>
        <w:t>принима</w:t>
      </w:r>
      <w:r w:rsidR="00294052">
        <w:rPr>
          <w:sz w:val="28"/>
          <w:szCs w:val="28"/>
        </w:rPr>
        <w:t>ют</w:t>
      </w:r>
      <w:r w:rsidRPr="00580A2B">
        <w:rPr>
          <w:sz w:val="28"/>
          <w:szCs w:val="28"/>
        </w:rPr>
        <w:t xml:space="preserve"> участие в городских мероприятиях.</w:t>
      </w:r>
      <w:r>
        <w:rPr>
          <w:sz w:val="28"/>
          <w:szCs w:val="28"/>
        </w:rPr>
        <w:t xml:space="preserve"> </w:t>
      </w:r>
    </w:p>
    <w:p w:rsidR="00294052" w:rsidRPr="00580A2B" w:rsidRDefault="00580A2B" w:rsidP="00294052">
      <w:pPr>
        <w:ind w:firstLine="708"/>
        <w:jc w:val="both"/>
        <w:rPr>
          <w:sz w:val="28"/>
          <w:szCs w:val="28"/>
        </w:rPr>
      </w:pPr>
      <w:r w:rsidRPr="00580A2B">
        <w:rPr>
          <w:sz w:val="28"/>
          <w:szCs w:val="28"/>
        </w:rPr>
        <w:t>Отмечается положительная динамика</w:t>
      </w:r>
      <w:r w:rsidR="00294052">
        <w:rPr>
          <w:sz w:val="28"/>
          <w:szCs w:val="28"/>
        </w:rPr>
        <w:t xml:space="preserve"> роста уровня квалификации</w:t>
      </w:r>
      <w:r w:rsidRPr="00580A2B">
        <w:rPr>
          <w:sz w:val="28"/>
          <w:szCs w:val="28"/>
        </w:rPr>
        <w:t xml:space="preserve"> педагогов</w:t>
      </w:r>
      <w:r w:rsidR="00294052">
        <w:rPr>
          <w:sz w:val="28"/>
          <w:szCs w:val="28"/>
        </w:rPr>
        <w:t xml:space="preserve"> – </w:t>
      </w:r>
      <w:r w:rsidR="00276E35">
        <w:rPr>
          <w:sz w:val="28"/>
          <w:szCs w:val="28"/>
        </w:rPr>
        <w:t>65</w:t>
      </w:r>
      <w:r w:rsidR="00294052">
        <w:rPr>
          <w:sz w:val="28"/>
          <w:szCs w:val="28"/>
        </w:rPr>
        <w:t xml:space="preserve">% педагогов имеют </w:t>
      </w:r>
      <w:r w:rsidR="00086A5D">
        <w:rPr>
          <w:sz w:val="28"/>
          <w:szCs w:val="28"/>
        </w:rPr>
        <w:t xml:space="preserve">высшую и </w:t>
      </w:r>
      <w:r w:rsidR="00294052">
        <w:rPr>
          <w:sz w:val="28"/>
          <w:szCs w:val="28"/>
        </w:rPr>
        <w:t>первую квалификационную категорию.</w:t>
      </w:r>
    </w:p>
    <w:p w:rsidR="00580A2B" w:rsidRPr="00580A2B" w:rsidRDefault="00580A2B" w:rsidP="00580A2B">
      <w:pPr>
        <w:jc w:val="both"/>
        <w:rPr>
          <w:sz w:val="28"/>
          <w:szCs w:val="28"/>
        </w:rPr>
      </w:pPr>
      <w:r w:rsidRPr="00580A2B">
        <w:rPr>
          <w:sz w:val="28"/>
          <w:szCs w:val="28"/>
        </w:rPr>
        <w:t xml:space="preserve">   </w:t>
      </w:r>
      <w:r w:rsidR="00294052">
        <w:rPr>
          <w:sz w:val="28"/>
          <w:szCs w:val="28"/>
        </w:rPr>
        <w:tab/>
      </w:r>
      <w:r w:rsidRPr="00580A2B">
        <w:rPr>
          <w:sz w:val="28"/>
          <w:szCs w:val="28"/>
        </w:rPr>
        <w:t>По результатам проведённого а</w:t>
      </w:r>
      <w:r w:rsidR="00294052">
        <w:rPr>
          <w:sz w:val="28"/>
          <w:szCs w:val="28"/>
        </w:rPr>
        <w:t>нализа за прошедший учебный год</w:t>
      </w:r>
      <w:r w:rsidRPr="00580A2B">
        <w:rPr>
          <w:sz w:val="28"/>
          <w:szCs w:val="28"/>
        </w:rPr>
        <w:t xml:space="preserve"> определены перспективы развития и приоритетные задачи на следующий год</w:t>
      </w:r>
      <w:r w:rsidR="00294052">
        <w:rPr>
          <w:sz w:val="28"/>
          <w:szCs w:val="28"/>
        </w:rPr>
        <w:t>,</w:t>
      </w:r>
      <w:r w:rsidRPr="00580A2B">
        <w:rPr>
          <w:sz w:val="28"/>
          <w:szCs w:val="28"/>
        </w:rPr>
        <w:t xml:space="preserve"> отражённые в Программе развития ДОО и годовом плане на 201</w:t>
      </w:r>
      <w:r w:rsidR="00276E35">
        <w:rPr>
          <w:sz w:val="28"/>
          <w:szCs w:val="28"/>
        </w:rPr>
        <w:t>8</w:t>
      </w:r>
      <w:r w:rsidRPr="00580A2B">
        <w:rPr>
          <w:sz w:val="28"/>
          <w:szCs w:val="28"/>
        </w:rPr>
        <w:t>-201</w:t>
      </w:r>
      <w:r w:rsidR="00276E35">
        <w:rPr>
          <w:sz w:val="28"/>
          <w:szCs w:val="28"/>
        </w:rPr>
        <w:t>9</w:t>
      </w:r>
      <w:r w:rsidRPr="00580A2B">
        <w:rPr>
          <w:sz w:val="28"/>
          <w:szCs w:val="28"/>
        </w:rPr>
        <w:t xml:space="preserve"> учебный год.</w:t>
      </w:r>
    </w:p>
    <w:p w:rsidR="00580A2B" w:rsidRPr="00580A2B" w:rsidRDefault="00580A2B" w:rsidP="00580A2B">
      <w:pPr>
        <w:jc w:val="both"/>
        <w:rPr>
          <w:sz w:val="28"/>
          <w:szCs w:val="28"/>
        </w:rPr>
      </w:pPr>
      <w:r w:rsidRPr="00580A2B">
        <w:rPr>
          <w:b/>
          <w:bCs/>
          <w:i/>
          <w:iCs/>
          <w:sz w:val="28"/>
          <w:szCs w:val="28"/>
        </w:rPr>
        <w:t> </w:t>
      </w:r>
    </w:p>
    <w:p w:rsidR="00580A2B" w:rsidRPr="00294052" w:rsidRDefault="00580A2B" w:rsidP="00294052">
      <w:pPr>
        <w:jc w:val="center"/>
        <w:rPr>
          <w:sz w:val="28"/>
          <w:szCs w:val="28"/>
          <w:u w:val="single"/>
        </w:rPr>
      </w:pPr>
      <w:r w:rsidRPr="00294052">
        <w:rPr>
          <w:b/>
          <w:bCs/>
          <w:sz w:val="28"/>
          <w:szCs w:val="28"/>
          <w:u w:val="single"/>
        </w:rPr>
        <w:t>План развития и приоритетные задачи  на следующий год</w:t>
      </w:r>
    </w:p>
    <w:p w:rsidR="00580A2B" w:rsidRPr="00580A2B" w:rsidRDefault="00580A2B" w:rsidP="00580A2B">
      <w:pPr>
        <w:jc w:val="both"/>
        <w:rPr>
          <w:sz w:val="28"/>
          <w:szCs w:val="28"/>
        </w:rPr>
      </w:pPr>
      <w:r w:rsidRPr="00580A2B">
        <w:rPr>
          <w:sz w:val="28"/>
          <w:szCs w:val="28"/>
        </w:rPr>
        <w:t> </w:t>
      </w:r>
    </w:p>
    <w:p w:rsidR="00580A2B" w:rsidRPr="00580A2B" w:rsidRDefault="00294052" w:rsidP="00E10FF1">
      <w:pPr>
        <w:numPr>
          <w:ilvl w:val="0"/>
          <w:numId w:val="3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80A2B" w:rsidRPr="00580A2B">
        <w:rPr>
          <w:sz w:val="28"/>
          <w:szCs w:val="28"/>
        </w:rPr>
        <w:t xml:space="preserve">оздание </w:t>
      </w:r>
      <w:r>
        <w:rPr>
          <w:sz w:val="28"/>
          <w:szCs w:val="28"/>
        </w:rPr>
        <w:t>системы работы, обеспечивающей</w:t>
      </w:r>
      <w:r w:rsidR="00580A2B" w:rsidRPr="00580A2B">
        <w:rPr>
          <w:sz w:val="28"/>
          <w:szCs w:val="28"/>
        </w:rPr>
        <w:t xml:space="preserve"> высокий уровень охраны и укрепления здоровья детей, обеспечению их психологической защищённости и эмоционального благополучия;</w:t>
      </w:r>
    </w:p>
    <w:p w:rsidR="00580A2B" w:rsidRPr="00580A2B" w:rsidRDefault="00580A2B" w:rsidP="00E10FF1">
      <w:pPr>
        <w:numPr>
          <w:ilvl w:val="0"/>
          <w:numId w:val="33"/>
        </w:numPr>
        <w:ind w:left="0"/>
        <w:jc w:val="both"/>
        <w:rPr>
          <w:sz w:val="28"/>
          <w:szCs w:val="28"/>
        </w:rPr>
      </w:pPr>
      <w:r w:rsidRPr="00580A2B">
        <w:rPr>
          <w:sz w:val="28"/>
          <w:szCs w:val="28"/>
        </w:rPr>
        <w:t>совершенствование профессиональной компетентности педагогов: самообразование, посещение КПК, методических объединений, семинаров, мастер-классов, распространение собственного опыта; предоставления возможностей для профессионального и личностного роста каждому воспитателю;</w:t>
      </w:r>
    </w:p>
    <w:p w:rsidR="00580A2B" w:rsidRPr="00580A2B" w:rsidRDefault="00580A2B" w:rsidP="00E10FF1">
      <w:pPr>
        <w:numPr>
          <w:ilvl w:val="0"/>
          <w:numId w:val="34"/>
        </w:numPr>
        <w:ind w:left="0"/>
        <w:jc w:val="both"/>
        <w:rPr>
          <w:sz w:val="28"/>
          <w:szCs w:val="28"/>
        </w:rPr>
      </w:pPr>
      <w:r w:rsidRPr="00580A2B">
        <w:rPr>
          <w:sz w:val="28"/>
          <w:szCs w:val="28"/>
        </w:rPr>
        <w:t>укрепление материально - технической базы посредством обновления предметно-развивающей среды в соответствии с ФГОС ДО, новыми методическими  пособиями в соответствии с ФГОС ДО;</w:t>
      </w:r>
    </w:p>
    <w:p w:rsidR="00580A2B" w:rsidRPr="00580A2B" w:rsidRDefault="00580A2B" w:rsidP="00E10FF1">
      <w:pPr>
        <w:numPr>
          <w:ilvl w:val="0"/>
          <w:numId w:val="34"/>
        </w:numPr>
        <w:ind w:left="0"/>
        <w:jc w:val="both"/>
        <w:rPr>
          <w:sz w:val="28"/>
          <w:szCs w:val="28"/>
        </w:rPr>
      </w:pPr>
      <w:r w:rsidRPr="00580A2B">
        <w:rPr>
          <w:sz w:val="28"/>
          <w:szCs w:val="28"/>
        </w:rPr>
        <w:t>осуществление работы в тесном контакте с родителями, используя инновационные    технологии в данном направлении,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детей;</w:t>
      </w:r>
    </w:p>
    <w:p w:rsidR="00580A2B" w:rsidRPr="00580A2B" w:rsidRDefault="00580A2B" w:rsidP="00E10FF1">
      <w:pPr>
        <w:numPr>
          <w:ilvl w:val="0"/>
          <w:numId w:val="34"/>
        </w:numPr>
        <w:ind w:left="0"/>
        <w:jc w:val="both"/>
        <w:rPr>
          <w:sz w:val="28"/>
          <w:szCs w:val="28"/>
        </w:rPr>
      </w:pPr>
      <w:r w:rsidRPr="00580A2B">
        <w:rPr>
          <w:sz w:val="28"/>
          <w:szCs w:val="28"/>
        </w:rPr>
        <w:t>учет потребностей различных типов семей, конкретных детей и родителей при оказании образовательных услуг; изучение опыта семейного воспитания и использование его в образовательном процессе;</w:t>
      </w:r>
    </w:p>
    <w:p w:rsidR="00370C80" w:rsidRDefault="00E01303" w:rsidP="00E93287">
      <w:pPr>
        <w:numPr>
          <w:ilvl w:val="0"/>
          <w:numId w:val="34"/>
        </w:numPr>
        <w:tabs>
          <w:tab w:val="left" w:pos="297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370C80" w:rsidRPr="00FA73AA">
        <w:rPr>
          <w:sz w:val="28"/>
          <w:szCs w:val="28"/>
        </w:rPr>
        <w:t>дополнительны</w:t>
      </w:r>
      <w:r>
        <w:rPr>
          <w:sz w:val="28"/>
          <w:szCs w:val="28"/>
        </w:rPr>
        <w:t>х</w:t>
      </w:r>
      <w:r w:rsidR="00370C80" w:rsidRPr="00FA73AA">
        <w:rPr>
          <w:sz w:val="28"/>
          <w:szCs w:val="28"/>
        </w:rPr>
        <w:t xml:space="preserve"> платны</w:t>
      </w:r>
      <w:r>
        <w:rPr>
          <w:sz w:val="28"/>
          <w:szCs w:val="28"/>
        </w:rPr>
        <w:t>х</w:t>
      </w:r>
      <w:r w:rsidR="009D2C9D">
        <w:rPr>
          <w:sz w:val="28"/>
          <w:szCs w:val="28"/>
        </w:rPr>
        <w:t xml:space="preserve"> услуг</w:t>
      </w:r>
      <w:r w:rsidR="00370C80" w:rsidRPr="00FA73AA">
        <w:rPr>
          <w:sz w:val="28"/>
          <w:szCs w:val="28"/>
        </w:rPr>
        <w:t xml:space="preserve"> в ДОУ.</w:t>
      </w:r>
    </w:p>
    <w:p w:rsidR="003B703B" w:rsidRDefault="003B703B" w:rsidP="003B703B">
      <w:pPr>
        <w:tabs>
          <w:tab w:val="left" w:pos="2977"/>
        </w:tabs>
        <w:jc w:val="both"/>
        <w:rPr>
          <w:sz w:val="28"/>
          <w:szCs w:val="28"/>
        </w:rPr>
      </w:pPr>
    </w:p>
    <w:sectPr w:rsidR="003B703B" w:rsidSect="003F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B567A"/>
    <w:multiLevelType w:val="hybridMultilevel"/>
    <w:tmpl w:val="A522A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C4053"/>
    <w:multiLevelType w:val="hybridMultilevel"/>
    <w:tmpl w:val="CFB85486"/>
    <w:lvl w:ilvl="0" w:tplc="F2B84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67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4C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ED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2D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44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63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02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83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CA169B"/>
    <w:multiLevelType w:val="multilevel"/>
    <w:tmpl w:val="ED36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65C2C"/>
    <w:multiLevelType w:val="hybridMultilevel"/>
    <w:tmpl w:val="EFC0505A"/>
    <w:lvl w:ilvl="0" w:tplc="7836312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7769CC"/>
    <w:multiLevelType w:val="hybridMultilevel"/>
    <w:tmpl w:val="9FD061B8"/>
    <w:lvl w:ilvl="0" w:tplc="6F5ECAB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2A3460"/>
    <w:multiLevelType w:val="hybridMultilevel"/>
    <w:tmpl w:val="B0C021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A45CE"/>
    <w:multiLevelType w:val="hybridMultilevel"/>
    <w:tmpl w:val="686208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8175997"/>
    <w:multiLevelType w:val="hybridMultilevel"/>
    <w:tmpl w:val="86084F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16D0C"/>
    <w:multiLevelType w:val="hybridMultilevel"/>
    <w:tmpl w:val="E77ACDA2"/>
    <w:lvl w:ilvl="0" w:tplc="6EB22A60">
      <w:start w:val="1"/>
      <w:numFmt w:val="decimal"/>
      <w:lvlText w:val="%1."/>
      <w:lvlJc w:val="left"/>
      <w:pPr>
        <w:tabs>
          <w:tab w:val="num" w:pos="-420"/>
        </w:tabs>
        <w:ind w:left="-420" w:hanging="660"/>
      </w:pPr>
      <w:rPr>
        <w:b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50958"/>
    <w:multiLevelType w:val="hybridMultilevel"/>
    <w:tmpl w:val="4A04ECB2"/>
    <w:lvl w:ilvl="0" w:tplc="BEDA6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D2C38"/>
    <w:multiLevelType w:val="hybridMultilevel"/>
    <w:tmpl w:val="395A9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C7A11"/>
    <w:multiLevelType w:val="hybridMultilevel"/>
    <w:tmpl w:val="54F6DD6E"/>
    <w:lvl w:ilvl="0" w:tplc="2E3E87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67EE8"/>
    <w:multiLevelType w:val="multilevel"/>
    <w:tmpl w:val="96D0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127116"/>
    <w:multiLevelType w:val="hybridMultilevel"/>
    <w:tmpl w:val="64CE87B6"/>
    <w:lvl w:ilvl="0" w:tplc="DE063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81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6E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86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27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24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02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CC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0A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A215D95"/>
    <w:multiLevelType w:val="hybridMultilevel"/>
    <w:tmpl w:val="A9BE50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477097"/>
    <w:multiLevelType w:val="hybridMultilevel"/>
    <w:tmpl w:val="92BE09BE"/>
    <w:lvl w:ilvl="0" w:tplc="299CD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3D361E"/>
    <w:multiLevelType w:val="multilevel"/>
    <w:tmpl w:val="BF8A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DA3DA7"/>
    <w:multiLevelType w:val="hybridMultilevel"/>
    <w:tmpl w:val="D4CE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2500C"/>
    <w:multiLevelType w:val="hybridMultilevel"/>
    <w:tmpl w:val="660421D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A812B66"/>
    <w:multiLevelType w:val="hybridMultilevel"/>
    <w:tmpl w:val="446EBDBC"/>
    <w:lvl w:ilvl="0" w:tplc="2E3E87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15A37"/>
    <w:multiLevelType w:val="hybridMultilevel"/>
    <w:tmpl w:val="4DA04584"/>
    <w:lvl w:ilvl="0" w:tplc="4E2C5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229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6E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26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ECA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4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CC3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82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03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F3B4A64"/>
    <w:multiLevelType w:val="multilevel"/>
    <w:tmpl w:val="6238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BD3D01"/>
    <w:multiLevelType w:val="hybridMultilevel"/>
    <w:tmpl w:val="15C2F4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354D20"/>
    <w:multiLevelType w:val="multilevel"/>
    <w:tmpl w:val="F6D6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F948C7"/>
    <w:multiLevelType w:val="hybridMultilevel"/>
    <w:tmpl w:val="8E32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A2C3C"/>
    <w:multiLevelType w:val="multilevel"/>
    <w:tmpl w:val="50FA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C7647B"/>
    <w:multiLevelType w:val="multilevel"/>
    <w:tmpl w:val="0D4C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AA7DF4"/>
    <w:multiLevelType w:val="multilevel"/>
    <w:tmpl w:val="7FA6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6069AF"/>
    <w:multiLevelType w:val="hybridMultilevel"/>
    <w:tmpl w:val="2FA057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E9366DB"/>
    <w:multiLevelType w:val="hybridMultilevel"/>
    <w:tmpl w:val="C8C8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F936E0"/>
    <w:multiLevelType w:val="hybridMultilevel"/>
    <w:tmpl w:val="FD040710"/>
    <w:lvl w:ilvl="0" w:tplc="BEDA6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771211"/>
    <w:multiLevelType w:val="hybridMultilevel"/>
    <w:tmpl w:val="8E66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A36E32"/>
    <w:multiLevelType w:val="multilevel"/>
    <w:tmpl w:val="66B0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0D070E"/>
    <w:multiLevelType w:val="hybridMultilevel"/>
    <w:tmpl w:val="B12C5E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FC3F04"/>
    <w:multiLevelType w:val="hybridMultilevel"/>
    <w:tmpl w:val="FBAA60E8"/>
    <w:lvl w:ilvl="0" w:tplc="F5EADB12">
      <w:start w:val="13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090395"/>
    <w:multiLevelType w:val="hybridMultilevel"/>
    <w:tmpl w:val="230E159A"/>
    <w:lvl w:ilvl="0" w:tplc="248EE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A2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AE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8A4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C0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32A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05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A8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20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B4E3C98"/>
    <w:multiLevelType w:val="hybridMultilevel"/>
    <w:tmpl w:val="2F24083A"/>
    <w:lvl w:ilvl="0" w:tplc="170EC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8E1FD3"/>
    <w:multiLevelType w:val="hybridMultilevel"/>
    <w:tmpl w:val="89728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65FAD"/>
    <w:multiLevelType w:val="hybridMultilevel"/>
    <w:tmpl w:val="00421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0A2848"/>
    <w:multiLevelType w:val="hybridMultilevel"/>
    <w:tmpl w:val="F48C4A3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9"/>
  </w:num>
  <w:num w:numId="10">
    <w:abstractNumId w:val="40"/>
  </w:num>
  <w:num w:numId="11">
    <w:abstractNumId w:val="0"/>
  </w:num>
  <w:num w:numId="12">
    <w:abstractNumId w:val="42"/>
  </w:num>
  <w:num w:numId="13">
    <w:abstractNumId w:val="39"/>
  </w:num>
  <w:num w:numId="14">
    <w:abstractNumId w:val="11"/>
  </w:num>
  <w:num w:numId="15">
    <w:abstractNumId w:val="10"/>
  </w:num>
  <w:num w:numId="16">
    <w:abstractNumId w:val="31"/>
  </w:num>
  <w:num w:numId="17">
    <w:abstractNumId w:val="15"/>
  </w:num>
  <w:num w:numId="18">
    <w:abstractNumId w:val="23"/>
  </w:num>
  <w:num w:numId="19">
    <w:abstractNumId w:val="1"/>
  </w:num>
  <w:num w:numId="20">
    <w:abstractNumId w:val="12"/>
  </w:num>
  <w:num w:numId="21">
    <w:abstractNumId w:val="20"/>
  </w:num>
  <w:num w:numId="22">
    <w:abstractNumId w:val="7"/>
  </w:num>
  <w:num w:numId="23">
    <w:abstractNumId w:val="26"/>
  </w:num>
  <w:num w:numId="24">
    <w:abstractNumId w:val="28"/>
  </w:num>
  <w:num w:numId="25">
    <w:abstractNumId w:val="33"/>
  </w:num>
  <w:num w:numId="26">
    <w:abstractNumId w:val="37"/>
  </w:num>
  <w:num w:numId="27">
    <w:abstractNumId w:val="18"/>
  </w:num>
  <w:num w:numId="28">
    <w:abstractNumId w:val="5"/>
  </w:num>
  <w:num w:numId="29">
    <w:abstractNumId w:val="25"/>
  </w:num>
  <w:num w:numId="30">
    <w:abstractNumId w:val="30"/>
  </w:num>
  <w:num w:numId="31">
    <w:abstractNumId w:val="32"/>
  </w:num>
  <w:num w:numId="32">
    <w:abstractNumId w:val="38"/>
  </w:num>
  <w:num w:numId="33">
    <w:abstractNumId w:val="17"/>
  </w:num>
  <w:num w:numId="34">
    <w:abstractNumId w:val="22"/>
  </w:num>
  <w:num w:numId="35">
    <w:abstractNumId w:val="24"/>
  </w:num>
  <w:num w:numId="36">
    <w:abstractNumId w:val="6"/>
  </w:num>
  <w:num w:numId="37">
    <w:abstractNumId w:val="4"/>
  </w:num>
  <w:num w:numId="38">
    <w:abstractNumId w:val="19"/>
  </w:num>
  <w:num w:numId="39">
    <w:abstractNumId w:val="2"/>
  </w:num>
  <w:num w:numId="40">
    <w:abstractNumId w:val="13"/>
  </w:num>
  <w:num w:numId="41">
    <w:abstractNumId w:val="36"/>
  </w:num>
  <w:num w:numId="42">
    <w:abstractNumId w:val="21"/>
  </w:num>
  <w:num w:numId="43">
    <w:abstractNumId w:val="14"/>
  </w:num>
  <w:num w:numId="44">
    <w:abstractNumId w:val="27"/>
  </w:num>
  <w:num w:numId="45">
    <w:abstractNumId w:val="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34B5"/>
    <w:rsid w:val="00002C4A"/>
    <w:rsid w:val="0000543B"/>
    <w:rsid w:val="00016BBA"/>
    <w:rsid w:val="00023DEB"/>
    <w:rsid w:val="00050E4A"/>
    <w:rsid w:val="00061955"/>
    <w:rsid w:val="00063C51"/>
    <w:rsid w:val="000745CF"/>
    <w:rsid w:val="00086A5D"/>
    <w:rsid w:val="00087BEA"/>
    <w:rsid w:val="0009227C"/>
    <w:rsid w:val="00092508"/>
    <w:rsid w:val="000A006F"/>
    <w:rsid w:val="000B5C1F"/>
    <w:rsid w:val="000E3694"/>
    <w:rsid w:val="000E694F"/>
    <w:rsid w:val="000F49B6"/>
    <w:rsid w:val="00106F07"/>
    <w:rsid w:val="0011230E"/>
    <w:rsid w:val="00112762"/>
    <w:rsid w:val="00114AE3"/>
    <w:rsid w:val="00116B95"/>
    <w:rsid w:val="00123833"/>
    <w:rsid w:val="00135E89"/>
    <w:rsid w:val="00136266"/>
    <w:rsid w:val="00141ED8"/>
    <w:rsid w:val="001443F3"/>
    <w:rsid w:val="0015260D"/>
    <w:rsid w:val="00170FC3"/>
    <w:rsid w:val="00183042"/>
    <w:rsid w:val="001C34B5"/>
    <w:rsid w:val="001D333E"/>
    <w:rsid w:val="001E76F8"/>
    <w:rsid w:val="00200D4F"/>
    <w:rsid w:val="002020A6"/>
    <w:rsid w:val="00222AE6"/>
    <w:rsid w:val="00245D4B"/>
    <w:rsid w:val="002612F2"/>
    <w:rsid w:val="00264CD3"/>
    <w:rsid w:val="00270776"/>
    <w:rsid w:val="00276E35"/>
    <w:rsid w:val="0029013F"/>
    <w:rsid w:val="00294052"/>
    <w:rsid w:val="002A4D7E"/>
    <w:rsid w:val="002A75CD"/>
    <w:rsid w:val="002B29CA"/>
    <w:rsid w:val="002C73EE"/>
    <w:rsid w:val="002D514B"/>
    <w:rsid w:val="002E5A24"/>
    <w:rsid w:val="002E6A18"/>
    <w:rsid w:val="002F0A8C"/>
    <w:rsid w:val="002F3191"/>
    <w:rsid w:val="002F35A8"/>
    <w:rsid w:val="002F5AD6"/>
    <w:rsid w:val="00300194"/>
    <w:rsid w:val="003035A6"/>
    <w:rsid w:val="003063F0"/>
    <w:rsid w:val="00311EC3"/>
    <w:rsid w:val="003120EF"/>
    <w:rsid w:val="0032289E"/>
    <w:rsid w:val="00324D2A"/>
    <w:rsid w:val="00330D46"/>
    <w:rsid w:val="003338CC"/>
    <w:rsid w:val="003526EC"/>
    <w:rsid w:val="00356944"/>
    <w:rsid w:val="0036060E"/>
    <w:rsid w:val="0036544F"/>
    <w:rsid w:val="0036562F"/>
    <w:rsid w:val="00370C80"/>
    <w:rsid w:val="00372724"/>
    <w:rsid w:val="00381AF7"/>
    <w:rsid w:val="00392361"/>
    <w:rsid w:val="003B703B"/>
    <w:rsid w:val="003B755A"/>
    <w:rsid w:val="003C3D66"/>
    <w:rsid w:val="003F0815"/>
    <w:rsid w:val="003F3D5C"/>
    <w:rsid w:val="003F5317"/>
    <w:rsid w:val="00401EF7"/>
    <w:rsid w:val="004020BC"/>
    <w:rsid w:val="00410E5F"/>
    <w:rsid w:val="00441FE1"/>
    <w:rsid w:val="00444D6E"/>
    <w:rsid w:val="00453159"/>
    <w:rsid w:val="0046144E"/>
    <w:rsid w:val="004625B4"/>
    <w:rsid w:val="00477350"/>
    <w:rsid w:val="00491C9E"/>
    <w:rsid w:val="00494F31"/>
    <w:rsid w:val="004975D9"/>
    <w:rsid w:val="004C5C2F"/>
    <w:rsid w:val="004C791A"/>
    <w:rsid w:val="004D17ED"/>
    <w:rsid w:val="004E47D2"/>
    <w:rsid w:val="004F5B8B"/>
    <w:rsid w:val="00501A81"/>
    <w:rsid w:val="00501F38"/>
    <w:rsid w:val="00526CFE"/>
    <w:rsid w:val="00554047"/>
    <w:rsid w:val="00557AB1"/>
    <w:rsid w:val="00580A2B"/>
    <w:rsid w:val="005914CF"/>
    <w:rsid w:val="00592C80"/>
    <w:rsid w:val="005B45A8"/>
    <w:rsid w:val="005C009D"/>
    <w:rsid w:val="005C0EBB"/>
    <w:rsid w:val="005C68CC"/>
    <w:rsid w:val="005D2510"/>
    <w:rsid w:val="005D667E"/>
    <w:rsid w:val="005D77A1"/>
    <w:rsid w:val="006139AA"/>
    <w:rsid w:val="006223F9"/>
    <w:rsid w:val="00630DDA"/>
    <w:rsid w:val="00634117"/>
    <w:rsid w:val="006440C5"/>
    <w:rsid w:val="0064637A"/>
    <w:rsid w:val="0066742E"/>
    <w:rsid w:val="00684267"/>
    <w:rsid w:val="00690351"/>
    <w:rsid w:val="006A5902"/>
    <w:rsid w:val="006B100C"/>
    <w:rsid w:val="006C115F"/>
    <w:rsid w:val="006E0D27"/>
    <w:rsid w:val="006E1391"/>
    <w:rsid w:val="006F0253"/>
    <w:rsid w:val="006F55CF"/>
    <w:rsid w:val="006F636B"/>
    <w:rsid w:val="006F793F"/>
    <w:rsid w:val="00701A82"/>
    <w:rsid w:val="007133DE"/>
    <w:rsid w:val="007248CE"/>
    <w:rsid w:val="00732746"/>
    <w:rsid w:val="0074208F"/>
    <w:rsid w:val="00750D77"/>
    <w:rsid w:val="0075267D"/>
    <w:rsid w:val="00796066"/>
    <w:rsid w:val="007A4310"/>
    <w:rsid w:val="007C0601"/>
    <w:rsid w:val="007D4D39"/>
    <w:rsid w:val="00807960"/>
    <w:rsid w:val="00842A4A"/>
    <w:rsid w:val="00847D89"/>
    <w:rsid w:val="00852EB9"/>
    <w:rsid w:val="00854713"/>
    <w:rsid w:val="00871D82"/>
    <w:rsid w:val="00883022"/>
    <w:rsid w:val="00897049"/>
    <w:rsid w:val="008E3572"/>
    <w:rsid w:val="008E3705"/>
    <w:rsid w:val="008F2CB9"/>
    <w:rsid w:val="00925B77"/>
    <w:rsid w:val="00943252"/>
    <w:rsid w:val="00950713"/>
    <w:rsid w:val="0097062F"/>
    <w:rsid w:val="00971E98"/>
    <w:rsid w:val="00971F66"/>
    <w:rsid w:val="009877B4"/>
    <w:rsid w:val="009957EC"/>
    <w:rsid w:val="009A58A4"/>
    <w:rsid w:val="009B6FC5"/>
    <w:rsid w:val="009D2C9D"/>
    <w:rsid w:val="009D754D"/>
    <w:rsid w:val="009E35E1"/>
    <w:rsid w:val="009E79D8"/>
    <w:rsid w:val="009F0742"/>
    <w:rsid w:val="00A0695B"/>
    <w:rsid w:val="00A12F3C"/>
    <w:rsid w:val="00A3129A"/>
    <w:rsid w:val="00A34C72"/>
    <w:rsid w:val="00A4174A"/>
    <w:rsid w:val="00A433CA"/>
    <w:rsid w:val="00A67388"/>
    <w:rsid w:val="00A7671B"/>
    <w:rsid w:val="00A769BA"/>
    <w:rsid w:val="00A77A1D"/>
    <w:rsid w:val="00AB0ED6"/>
    <w:rsid w:val="00AB21CE"/>
    <w:rsid w:val="00AB38F4"/>
    <w:rsid w:val="00AC5ECC"/>
    <w:rsid w:val="00AE72F6"/>
    <w:rsid w:val="00AF0724"/>
    <w:rsid w:val="00AF210C"/>
    <w:rsid w:val="00B04F58"/>
    <w:rsid w:val="00B22EA9"/>
    <w:rsid w:val="00B2570E"/>
    <w:rsid w:val="00B337D4"/>
    <w:rsid w:val="00B36E9B"/>
    <w:rsid w:val="00B44FE7"/>
    <w:rsid w:val="00B47B8A"/>
    <w:rsid w:val="00B57BA2"/>
    <w:rsid w:val="00B612B2"/>
    <w:rsid w:val="00B61807"/>
    <w:rsid w:val="00B66B23"/>
    <w:rsid w:val="00B87AEA"/>
    <w:rsid w:val="00B919C2"/>
    <w:rsid w:val="00BB4A98"/>
    <w:rsid w:val="00BB5DAC"/>
    <w:rsid w:val="00BC152D"/>
    <w:rsid w:val="00BC320C"/>
    <w:rsid w:val="00BD0559"/>
    <w:rsid w:val="00BD421A"/>
    <w:rsid w:val="00BE3659"/>
    <w:rsid w:val="00C00513"/>
    <w:rsid w:val="00C006D7"/>
    <w:rsid w:val="00C1680B"/>
    <w:rsid w:val="00C348DC"/>
    <w:rsid w:val="00C5788A"/>
    <w:rsid w:val="00C600D4"/>
    <w:rsid w:val="00C61E68"/>
    <w:rsid w:val="00C70D0D"/>
    <w:rsid w:val="00C846D3"/>
    <w:rsid w:val="00C84BDB"/>
    <w:rsid w:val="00C904C4"/>
    <w:rsid w:val="00CA634F"/>
    <w:rsid w:val="00CA7EB9"/>
    <w:rsid w:val="00CB39FA"/>
    <w:rsid w:val="00CC47EB"/>
    <w:rsid w:val="00CC5497"/>
    <w:rsid w:val="00CE08CD"/>
    <w:rsid w:val="00CE42B7"/>
    <w:rsid w:val="00D0588F"/>
    <w:rsid w:val="00D12EA3"/>
    <w:rsid w:val="00D16F13"/>
    <w:rsid w:val="00D203C5"/>
    <w:rsid w:val="00D21FA6"/>
    <w:rsid w:val="00D31CD8"/>
    <w:rsid w:val="00D35BCB"/>
    <w:rsid w:val="00D407CF"/>
    <w:rsid w:val="00D73665"/>
    <w:rsid w:val="00D74901"/>
    <w:rsid w:val="00D95DEC"/>
    <w:rsid w:val="00DA1AD4"/>
    <w:rsid w:val="00DB4E70"/>
    <w:rsid w:val="00DB5501"/>
    <w:rsid w:val="00DC7964"/>
    <w:rsid w:val="00DD2108"/>
    <w:rsid w:val="00DD353D"/>
    <w:rsid w:val="00DD6195"/>
    <w:rsid w:val="00DF5E9E"/>
    <w:rsid w:val="00E0031F"/>
    <w:rsid w:val="00E01303"/>
    <w:rsid w:val="00E02D83"/>
    <w:rsid w:val="00E10FF1"/>
    <w:rsid w:val="00E16A36"/>
    <w:rsid w:val="00E24528"/>
    <w:rsid w:val="00E31A49"/>
    <w:rsid w:val="00E37731"/>
    <w:rsid w:val="00E42F0A"/>
    <w:rsid w:val="00E448A2"/>
    <w:rsid w:val="00E53DBC"/>
    <w:rsid w:val="00E67DC3"/>
    <w:rsid w:val="00E70B26"/>
    <w:rsid w:val="00E93287"/>
    <w:rsid w:val="00EE6452"/>
    <w:rsid w:val="00EF2EE6"/>
    <w:rsid w:val="00EF5DC5"/>
    <w:rsid w:val="00F323EE"/>
    <w:rsid w:val="00F33DB8"/>
    <w:rsid w:val="00F34466"/>
    <w:rsid w:val="00F41374"/>
    <w:rsid w:val="00F60E2D"/>
    <w:rsid w:val="00F72AD3"/>
    <w:rsid w:val="00F80C16"/>
    <w:rsid w:val="00F910BA"/>
    <w:rsid w:val="00FA0E95"/>
    <w:rsid w:val="00FA227B"/>
    <w:rsid w:val="00FA62E5"/>
    <w:rsid w:val="00FA73AA"/>
    <w:rsid w:val="00FD4D7A"/>
    <w:rsid w:val="00FE0D80"/>
    <w:rsid w:val="00FF5532"/>
    <w:rsid w:val="00FF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84"/>
        <o:r id="V:Rule6" type="connector" idref="#_x0000_s1078"/>
        <o:r id="V:Rule7" type="connector" idref="#_x0000_s1080"/>
        <o:r id="V:Rule8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B5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F2EE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EF2EE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EE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EE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EE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EE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EE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EE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EE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EE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F2EE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F2EE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F2EE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F2EE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F2EE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F2EE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F2EE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2EE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2EE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2EE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F2EE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F2EE6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EF2EE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F2EE6"/>
    <w:rPr>
      <w:b/>
      <w:bCs/>
      <w:spacing w:val="0"/>
    </w:rPr>
  </w:style>
  <w:style w:type="character" w:styleId="a9">
    <w:name w:val="Emphasis"/>
    <w:uiPriority w:val="20"/>
    <w:qFormat/>
    <w:rsid w:val="00EF2EE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F2EE6"/>
  </w:style>
  <w:style w:type="character" w:customStyle="1" w:styleId="ab">
    <w:name w:val="Без интервала Знак"/>
    <w:basedOn w:val="a0"/>
    <w:link w:val="aa"/>
    <w:uiPriority w:val="1"/>
    <w:rsid w:val="00EF2EE6"/>
  </w:style>
  <w:style w:type="paragraph" w:styleId="ac">
    <w:name w:val="List Paragraph"/>
    <w:basedOn w:val="a"/>
    <w:uiPriority w:val="34"/>
    <w:qFormat/>
    <w:rsid w:val="00EF2E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2EE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F2EE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F2EE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F2EE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F2EE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F2EE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F2EE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F2EE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F2EE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F2EE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C34B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C34B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11">
    <w:name w:val="Без интервала1"/>
    <w:rsid w:val="00CC5497"/>
    <w:pPr>
      <w:ind w:firstLine="0"/>
    </w:pPr>
    <w:rPr>
      <w:rFonts w:ascii="Calibri" w:eastAsia="Times New Roman" w:hAnsi="Calibri" w:cs="Times New Roman"/>
      <w:lang w:val="ru-RU" w:eastAsia="ru-RU" w:bidi="ar-SA"/>
    </w:rPr>
  </w:style>
  <w:style w:type="character" w:customStyle="1" w:styleId="c112">
    <w:name w:val="c112"/>
    <w:basedOn w:val="a0"/>
    <w:rsid w:val="00CC5497"/>
  </w:style>
  <w:style w:type="table" w:customStyle="1" w:styleId="12">
    <w:name w:val="Сетка таблицы1"/>
    <w:basedOn w:val="a1"/>
    <w:uiPriority w:val="59"/>
    <w:rsid w:val="00622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622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3063F0"/>
    <w:pPr>
      <w:spacing w:before="100" w:beforeAutospacing="1" w:after="100" w:afterAutospacing="1"/>
    </w:pPr>
  </w:style>
  <w:style w:type="character" w:styleId="af9">
    <w:name w:val="Hyperlink"/>
    <w:basedOn w:val="a0"/>
    <w:uiPriority w:val="99"/>
    <w:unhideWhenUsed/>
    <w:rsid w:val="00444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99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2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0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3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8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0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6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7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73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7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6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1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8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7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22.edu.yar.ru/docs/polozhenie_o_normah_professionalnoy_etiki.doc" TargetMode="External"/><Relationship Id="rId13" Type="http://schemas.openxmlformats.org/officeDocument/2006/relationships/hyperlink" Target="http://mdou22.edu.yar.ru/docs/poryadok_polzovaniya_obrazovatelnimi_i_metodicheskimi_uslugami.doc" TargetMode="External"/><Relationship Id="rId18" Type="http://schemas.openxmlformats.org/officeDocument/2006/relationships/hyperlink" Target="http://mdou22.edu.yar.ru/docs/prikaz_o_rod_plate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mdou22.edu.yar.ru/docs/postanovlenie_ob_utverzhdenii_standartov_kachestva_mun.uslug.pdf" TargetMode="External"/><Relationship Id="rId7" Type="http://schemas.openxmlformats.org/officeDocument/2006/relationships/hyperlink" Target="http://mdou22.edu.yar.ru/" TargetMode="External"/><Relationship Id="rId12" Type="http://schemas.openxmlformats.org/officeDocument/2006/relationships/hyperlink" Target="http://mdou22.edu.yar.ru/docs/poryadok_oformleniya_otnosheniya_v_dou.doc" TargetMode="External"/><Relationship Id="rId17" Type="http://schemas.openxmlformats.org/officeDocument/2006/relationships/hyperlink" Target="http://mdou22.edu.yar.ru/docs/pokazateli_deyatelnosti_mdou_na_01.08.2014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dou22.edu.yar.ru/docs/rezhim_zanyatiy_vospitannikov_v_uchrezhdenii.doc" TargetMode="External"/><Relationship Id="rId20" Type="http://schemas.openxmlformats.org/officeDocument/2006/relationships/hyperlink" Target="http://mdou22.edu.yar.ru/docs/pmpk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yardou022@yandex.ru" TargetMode="External"/><Relationship Id="rId11" Type="http://schemas.openxmlformats.org/officeDocument/2006/relationships/hyperlink" Target="http://mdou22.edu.yar.ru/docs/poryadok_i_osnovaniya_otchisleniya_obuchayushchihsya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dou22.edu.yar.ru/docs/pravila_vnutrennego_trudovogo_rasporyadka.doc" TargetMode="External"/><Relationship Id="rId23" Type="http://schemas.openxmlformats.org/officeDocument/2006/relationships/hyperlink" Target="https://drive.google.com/viewerng/viewer?url=http%3A%2F%2Fmdou22.edu.yar.ru%2Fdocs%2Fpasport_dorozhnoy_bezopasnosti.doc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mdou22.edu.yar.ru/docs/poryadok_dostupa_pedagogicheskih_rabotnikov_k_setyam_i_bazam_dannih.doc" TargetMode="External"/><Relationship Id="rId19" Type="http://schemas.openxmlformats.org/officeDocument/2006/relationships/hyperlink" Target="http://mdou22.edu.yar.ru/docs/prikaz_o_normah_pitaniy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dou22.edu.yar.ru/docs/polozhenie_o_yazikah_obrazovaniya_v_uchrezhdenii.docx" TargetMode="External"/><Relationship Id="rId14" Type="http://schemas.openxmlformats.org/officeDocument/2006/relationships/hyperlink" Target="http://mdou22.edu.yar.ru/docs/poryadok_raboti_komissii_po_uregulirovaniyu_sporov_dou.doc" TargetMode="External"/><Relationship Id="rId22" Type="http://schemas.openxmlformats.org/officeDocument/2006/relationships/hyperlink" Target="http://mdou22.edu.yar.ru/docs/pasport_dorozhnoy_bezopasnost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48094-4A60-467A-AF22-C51163D7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23</Pages>
  <Words>7185</Words>
  <Characters>40958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cp:lastPrinted>2016-08-09T06:01:00Z</cp:lastPrinted>
  <dcterms:created xsi:type="dcterms:W3CDTF">2017-08-09T08:48:00Z</dcterms:created>
  <dcterms:modified xsi:type="dcterms:W3CDTF">2018-09-27T07:44:00Z</dcterms:modified>
</cp:coreProperties>
</file>