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Музыкальные способности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Ваш ребенок имеет музыкальный талант, если он:</w:t>
      </w:r>
    </w:p>
    <w:p w:rsidR="007442C1" w:rsidRPr="007442C1" w:rsidRDefault="007442C1" w:rsidP="007442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любит музыку и музыкальные записи, всегда стремится туда, где можно послушать музыку;</w:t>
      </w:r>
    </w:p>
    <w:p w:rsidR="007442C1" w:rsidRPr="007442C1" w:rsidRDefault="007442C1" w:rsidP="007442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очень быстро и легко отзывается на ритм и мелодию, внимательно вслушивается в них, легко запоминает;</w:t>
      </w:r>
    </w:p>
    <w:p w:rsidR="007442C1" w:rsidRPr="007442C1" w:rsidRDefault="007442C1" w:rsidP="007442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если поет или играет на музыкальных инструментах, вкладывает в исполнение много чувства и энергии, а также свое настроение;</w:t>
      </w:r>
    </w:p>
    <w:p w:rsidR="007442C1" w:rsidRPr="007442C1" w:rsidRDefault="007442C1" w:rsidP="007442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сочиняет свои собственные мелодии;</w:t>
      </w:r>
    </w:p>
    <w:p w:rsidR="007442C1" w:rsidRPr="007442C1" w:rsidRDefault="007442C1" w:rsidP="007442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научился или учится играть на каком-либо музыкальном инструменте.</w:t>
      </w:r>
    </w:p>
    <w:p w:rsidR="007442C1" w:rsidRPr="007442C1" w:rsidRDefault="007442C1" w:rsidP="007442C1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Технические способности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У Вашего ребенка совершенно очевидны технические способности, если он:</w:t>
      </w:r>
    </w:p>
    <w:p w:rsidR="007442C1" w:rsidRPr="007442C1" w:rsidRDefault="007442C1" w:rsidP="007442C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интересуется самыми разнообразными машинами и механизмами;</w:t>
      </w:r>
    </w:p>
    <w:p w:rsidR="007442C1" w:rsidRPr="007442C1" w:rsidRDefault="007442C1" w:rsidP="007442C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любит конструировать модели, приборы, радиоаппаратуру, сам "докапывается" до причин неисправностей и капризов механизмов или аппаратуры, любит загадочные поломки или сбои в работе механизмов;</w:t>
      </w:r>
    </w:p>
    <w:p w:rsidR="007442C1" w:rsidRPr="007442C1" w:rsidRDefault="007442C1" w:rsidP="007442C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может чинить испорченные приборы и механизмы, использовать старые детали для создания новых игрушек, приборов, поделок, находит оригинальные решения;</w:t>
      </w:r>
    </w:p>
    <w:p w:rsidR="007442C1" w:rsidRPr="007442C1" w:rsidRDefault="007442C1" w:rsidP="007442C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любит и умеет рисовать ("видит") чертежи и эскизы механизмов;</w:t>
      </w:r>
    </w:p>
    <w:p w:rsidR="007442C1" w:rsidRPr="007442C1" w:rsidRDefault="007442C1" w:rsidP="007442C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интересуется специальной, даже взрослой технической литературой.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                                 У Вашего ребенка способности к научной работе,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 если он: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обладает явно выраженной способностью к восприятию             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абстрактных понятий, к обобщениям;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умеет четко выразить словами чужую и свою собственную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мысль или наблюдение, причем нередко записывает (или                        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просит записать) не с целью похвастаться, а для себя;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любит слушать (или читать) научно-популярные издания,         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взрослые статьи и книги, опережая в этом сверстников                                                                              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lastRenderedPageBreak/>
        <w:t>на несколько лет;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часто пытается найти собственное объяснение причин и смысла самых разнообразных событий;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с удовольствием проводит время за созданием собственных проектов, конструкций, схем, коллекций;</w:t>
      </w:r>
    </w:p>
    <w:p w:rsidR="007442C1" w:rsidRPr="007442C1" w:rsidRDefault="007442C1" w:rsidP="007442C1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не унывает и ненадолго остывает к работе, если его изобретения или проект не поддержаны или осмеяны.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7442C1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Артистический талант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Артистический талант проявляется у Вашего ребенка тем, что он: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часто, когда ему не хватает слов, выражает свои чувства мимикой, жестами и движениями;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стремится вызвать эмоциональные реакции у других, когда с увлечением о чем-то рассказывает;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меняет тональность и выражение голоса, непроизвольно подражая человеку, о котором рассказывает;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с большим желанием выступает перед аудиторией, причем стремится, чтобы его слушателями были взрослые;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с легкостью передразнивает привычки, позы, выражения;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пластичен и открыт всему новому;</w:t>
      </w:r>
    </w:p>
    <w:p w:rsidR="007442C1" w:rsidRPr="007442C1" w:rsidRDefault="007442C1" w:rsidP="007442C1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7442C1">
        <w:rPr>
          <w:rFonts w:ascii="Arial" w:eastAsia="Times New Roman" w:hAnsi="Arial" w:cs="Arial"/>
          <w:color w:val="000000"/>
          <w:sz w:val="28"/>
          <w:szCs w:val="28"/>
        </w:rPr>
        <w:t>любит и понимает значение красивой и характерной одежды.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                                             Спортивный талант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_PresentumCps" w:eastAsia="Times New Roman" w:hAnsi="a_PresentumCps" w:cs="Arial"/>
          <w:color w:val="000000"/>
          <w:sz w:val="28"/>
        </w:rPr>
        <w:t> </w:t>
      </w:r>
    </w:p>
    <w:p w:rsidR="007442C1" w:rsidRPr="007442C1" w:rsidRDefault="007442C1" w:rsidP="00744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Не сердитесь на Вашего шалуна - просто у него спортивный талант: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он энергичен и все время хочет двигаться;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он смел до безрассудства и не боится синяков и шишек;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он почти всегда берет верх в потасовках или выигрывает в какой-нибудь спортивной игре;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не известно, когда он успел научиться ловко управляться с коньками и лыжами, мячами и клюшками;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лучше многих других сверстников физически развит и координирован в движениях, двигается легко пластично, грациозно;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предпочитает книгам и спокойным развлечениям игры, соревнования, даже бесцельную беготню;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кажется, что он никогда всерьез не устает;</w:t>
      </w:r>
    </w:p>
    <w:p w:rsidR="007442C1" w:rsidRPr="007442C1" w:rsidRDefault="007442C1" w:rsidP="007442C1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7442C1">
        <w:rPr>
          <w:rFonts w:ascii="Arial" w:eastAsia="Times New Roman" w:hAnsi="Arial" w:cs="Arial"/>
          <w:color w:val="000000"/>
          <w:sz w:val="28"/>
          <w:szCs w:val="28"/>
        </w:rPr>
        <w:t>неважно, интересуется ли он всеми видами спорта или каким- то одним, но у   него есть свой герой - спортсмен, которому он подражает.</w:t>
      </w:r>
    </w:p>
    <w:p w:rsidR="004441DC" w:rsidRDefault="004441DC"/>
    <w:sectPr w:rsidR="0044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PresentumC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3705"/>
    <w:multiLevelType w:val="multilevel"/>
    <w:tmpl w:val="E87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13B3D"/>
    <w:multiLevelType w:val="multilevel"/>
    <w:tmpl w:val="8506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DC52DE"/>
    <w:multiLevelType w:val="multilevel"/>
    <w:tmpl w:val="936E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271E27"/>
    <w:multiLevelType w:val="multilevel"/>
    <w:tmpl w:val="FA88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665EE5"/>
    <w:multiLevelType w:val="multilevel"/>
    <w:tmpl w:val="99EE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C1"/>
    <w:rsid w:val="004441DC"/>
    <w:rsid w:val="0074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2021-01-27T09:51:00Z</dcterms:created>
  <dcterms:modified xsi:type="dcterms:W3CDTF">2021-01-27T09:51:00Z</dcterms:modified>
</cp:coreProperties>
</file>