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F0" w:rsidRPr="00B72FAD" w:rsidRDefault="00B255F0" w:rsidP="00B72FA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72FAD">
        <w:rPr>
          <w:rFonts w:ascii="Times New Roman" w:hAnsi="Times New Roman" w:cs="Times New Roman"/>
          <w:b/>
          <w:bCs/>
          <w:color w:val="008000"/>
          <w:sz w:val="36"/>
          <w:szCs w:val="36"/>
          <w:lang w:eastAsia="ru-RU"/>
        </w:rPr>
        <w:t>Негативное влияние СМИ на развитие детей</w:t>
      </w:r>
    </w:p>
    <w:p w:rsidR="00B255F0" w:rsidRPr="00B72FAD" w:rsidRDefault="00B255F0" w:rsidP="00B72F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2FA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255F0" w:rsidRPr="00B72FAD" w:rsidRDefault="00B255F0" w:rsidP="00B72F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558A">
        <w:rPr>
          <w:rFonts w:ascii="Times New Roman" w:hAnsi="Times New Roman" w:cs="Times New Roman"/>
          <w:b/>
          <w:bCs/>
          <w:noProof/>
          <w:color w:val="008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ulyaplatonowa.narod.ru/olderfiles/1/vliyanie_mult.jpg" style="width:225pt;height:168.75pt;visibility:visible">
            <v:imagedata r:id="rId5" o:title=""/>
          </v:shape>
        </w:pic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           </w:t>
      </w:r>
    </w:p>
    <w:p w:rsidR="00B255F0" w:rsidRPr="00B72FAD" w:rsidRDefault="00B255F0" w:rsidP="00443C5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72FAD">
        <w:rPr>
          <w:rFonts w:ascii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В последнее время психологам чаще приходиться сталкиваться с очень искаженным поведением детей. С одной стороны скованность и недоразвитие речи. С другой - сильная агрессивность и зашкаливающая демонстративность. Такой ребенок стесняется ответить на вопрос, но при этом не боится кривляться перед чужими взрослыми. Ведут себя неуправляемо, гипервозбудимы, невнимательны, модели плохого поведения их притягивают как магнит, а взрослого они будто не слышат. Эти дети обожают боевики и отказываются смотреть наши отечественные мультфильмы. Из-за их эмоциональной неразвитости, от их понимания ускользает содержание наших мультфильмов. Все эти дети с раннего возраста увлечены компьютером, телевизором.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     </w:t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Негативное влияние современных СМИ на развитие детей очевидны для специалистов.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Современное искусство изменяет и деформирует психику 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ценности: культсилы, агрессии, грубого и пошлого поведения, что приводит к гипервозбудимости детей.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В западных мультфильмах происходит фиксация на агрессии.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Дети повторяют то, что видят на экранах, это следствие идентификации. Идентифицируя себя с существом, отклоняющееся поведение, которого никак на экране не наказывается и даже не порицается, дети ему подражают и усваивают его агрессивные модели поведения. Альберт Бандура еще в 1970 году говорил о том, что одна телевизионная модель может стать предметом подражания для миллионов.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Убивая, в компьютерных играх, дети испытывают чувство удовлетворения, мысленно преступая моральные нормы. В виртуальной действительности отсутствует масштаб человеческих чувств: убивая и подавляя ребенок не переживает обычных человеческих эмоций: боли, сочувствия, сопереживания. Наоборот, привычные чувства здесь искажены, вместо них ребенок получает удовольствие от удара и оскорбления и собственной вседозволенности.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Агрессия в мультфильмах сопровождается красивыми, яркими картинками. Герои красиво одеты, или 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притягивал. Т.к. если на основе уже имеющихся представлений о красоте вливать картинки садизма, то этим самым размываются уже сложившиеся представления. Таким образом, формируется эстетическое восприятие, новая культура человека. И эти мультфильмы и фильмы детям уже хочется смотреть, и они уже ими воспринимаются как норма. Дети к ним тянутся, и не понимают, почему взрослые с традиционными представлениями о красоте, о норме не хотят их им показывать.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Часто персонажи западных мультфильмов уродливы и внешне отвратительны. Для чего это нужно? Дело в том, что ребенок идентифицирует себя не только с поведением персонажа. Механизмы имитации у детей рефлекторные и такие тонкие, что позволяют улавливать малейшие эмоциональные изменения, мельчайшие мимические гримасы. Чудища злобные, тупые, безумные. И идентифицирует себя с таким персонажами, дети соотносят свои ощущения с выражением их лиц. И начинают вести соответствующим образом: невозможно перенять злобную мимику и оставаться в душе добряком, перенять бессмысленный оскал и стремиться «грызть гранит науки», как в передаче «Улица Сезам»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Атмосфера видеорынка пронизана убийцами, насильниками, колдунами, и 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 на всю жизнь. Экран телевизора c насилием мира взрослых заменил бабушек и мам, чтение, приобщение к подлинной культуре. Отсюда рост эмоциональных и психических расстройств, депрессий, подростковых самоубийств, немотивированной жестокости у детей.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Главная опасность телевизора связана с подавлением воли и сознания, аналогично тем, что достигается наркотиками. Американский психолог А.Мори пишет, что продолжительное созерцание материала, утомляя зрение, производит гипнотическое оцепенение, что сопровождается ослаблением воли и внимания. При определенной длительности воздействия световые вспышки, мерцание и определенный ритм начинают взаимодействовать с мозговыми альфа-ритмами, от которых зависит способность концентрации внимания, и дезорганизуют мозговую ритмику и развивается синдром нарушения внимания с гиперактивностью.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Поток зрительной и слуховой информации, не требующий сосредоточенности и умственных усилий, воспринимается пассивно. Это со временем переносится на реальную жизнь, и ребенок начинает ее воспринимать так же. И уже сосредоточиться над выполнением задания, сделать умственное или волевое усилие, все труднее. Ребенок привыкает делать только то, что не требует усилия. Ребенок с трудом включается на уроках, с трудом воспринимает учебную информацию. А без активной умственной деятельности не идет развитие нервных связей, памяти, ассоциаций.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Компьютер и 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дается человеку только в детстве.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Далее, хочу вам предложить для внимания рекомендации детских невропатологов и психологов по сохранению психосоматического здоровья детей.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-Детям до трех лет телевизор смотреть не следует. Если ребенок перенес перинатальную энцефалопатию, или у него судороги на повышенную температуру, или у него черепно-мозговая травма, менингит, повышенная возбудимость, плохой сон, ранний отказ от дневного сна, заикание, тики то и до 5-6 лет телевизор смотреть не следует;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-здоровые дети 3-4 лет проводить у телевизора могут 15 мин;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-5-6летние дети 30 мин.;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-младшие школьники 1- 1,5 часа 2-3 раза в неделю.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Виртуальные образы привлекают и создают психологическую зависимость, прежде всего потому, что стимулируют перевозбуждение нервной системы и дисгармонию мозговых ритмов, происходящих благодаря скорости, яркости, эффекту «мелькания». Поэтому необходимо сначала взрослым самим просмотреть мультфильмы и фильмы, которые хотят показать детям, обращая внимание на то, не вызовут ли они перевозбуждение нервной системы.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 ребенка один на один с телевизором, компьютером. Сам он защитится перед виртуальной агрессией, не сможет. </w:t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Учитывайте факторы вредного физиологического воздействия электромагнитного излучения при работе ребенка с компьютером:</w:t>
      </w:r>
    </w:p>
    <w:p w:rsidR="00B255F0" w:rsidRPr="00B72FAD" w:rsidRDefault="00B255F0" w:rsidP="00443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повышенная утомляемость,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раздражительность, истощаемость нервной системы;</w:t>
      </w:r>
    </w:p>
    <w:p w:rsidR="00B255F0" w:rsidRPr="00B72FAD" w:rsidRDefault="00B255F0" w:rsidP="00443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расстройство сна, нарушение памяти и внимания;</w:t>
      </w:r>
    </w:p>
    <w:p w:rsidR="00B255F0" w:rsidRPr="00B72FAD" w:rsidRDefault="00B255F0" w:rsidP="00443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 аллергических реакций организма;</w:t>
      </w:r>
    </w:p>
    <w:p w:rsidR="00B255F0" w:rsidRPr="00B72FAD" w:rsidRDefault="00B255F0" w:rsidP="00443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изменение в костно - мышечной системе;</w:t>
      </w:r>
    </w:p>
    <w:p w:rsidR="00B255F0" w:rsidRPr="00B72FAD" w:rsidRDefault="00B255F0" w:rsidP="00443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специфические боли в запястье и пальцах при работе за клавиатурой;</w:t>
      </w:r>
    </w:p>
    <w:p w:rsidR="00B255F0" w:rsidRPr="00B72FAD" w:rsidRDefault="00B255F0" w:rsidP="00443C5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близ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F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рукости.</w:t>
      </w:r>
    </w:p>
    <w:p w:rsidR="00B255F0" w:rsidRDefault="00B255F0" w:rsidP="00443C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  <w:r w:rsidRPr="00B72FAD">
        <w:rPr>
          <w:rFonts w:ascii="Times New Roman" w:hAnsi="Times New Roman" w:cs="Times New Roman"/>
          <w:sz w:val="24"/>
          <w:szCs w:val="24"/>
          <w:lang w:eastAsia="ru-RU"/>
        </w:rPr>
        <w:t xml:space="preserve">        </w:t>
      </w:r>
      <w:r w:rsidRPr="00B72FA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72FAD"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На сегодняшний день, только мы с вами, дорогие родители, можем защитить наших детей от того насилия, от той деструктивной и хаотической энергии, которая врывается в нашу жизнь и сохранить наших детей здоровыми с желанием жить и любить этот мир.</w:t>
      </w:r>
    </w:p>
    <w:p w:rsidR="00B255F0" w:rsidRDefault="00B255F0" w:rsidP="00443C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B255F0" w:rsidRDefault="00B255F0" w:rsidP="00443C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B255F0" w:rsidRPr="00734BB8" w:rsidRDefault="00B255F0" w:rsidP="00443C5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4BB8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Педагог-психолог  Е.В. Разина </w:t>
      </w:r>
    </w:p>
    <w:p w:rsidR="00B255F0" w:rsidRDefault="00B255F0" w:rsidP="00734BB8">
      <w:pPr>
        <w:jc w:val="both"/>
      </w:pPr>
      <w:bookmarkStart w:id="0" w:name="_GoBack"/>
      <w:bookmarkEnd w:id="0"/>
    </w:p>
    <w:sectPr w:rsidR="00B255F0" w:rsidSect="002E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359A"/>
    <w:multiLevelType w:val="hybridMultilevel"/>
    <w:tmpl w:val="0E9A7656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cs="Wingdings" w:hint="default"/>
      </w:rPr>
    </w:lvl>
  </w:abstractNum>
  <w:abstractNum w:abstractNumId="1">
    <w:nsid w:val="6ECC4DFD"/>
    <w:multiLevelType w:val="multilevel"/>
    <w:tmpl w:val="526E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5225970"/>
    <w:multiLevelType w:val="hybridMultilevel"/>
    <w:tmpl w:val="D39E1046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FAD"/>
    <w:rsid w:val="002E4362"/>
    <w:rsid w:val="00443C51"/>
    <w:rsid w:val="00734BB8"/>
    <w:rsid w:val="00A355A5"/>
    <w:rsid w:val="00B255F0"/>
    <w:rsid w:val="00B72FAD"/>
    <w:rsid w:val="00C87984"/>
    <w:rsid w:val="00C9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1168</Words>
  <Characters>6663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2014-06-12T19:52:00Z</dcterms:created>
  <dcterms:modified xsi:type="dcterms:W3CDTF">2014-06-24T13:08:00Z</dcterms:modified>
</cp:coreProperties>
</file>