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507309" w:rsidRPr="006D7B13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6D7B13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2"/>
          <w:lang w:eastAsia="ru-RU"/>
        </w:rPr>
        <w:t>Уважаемый коллега!</w:t>
      </w:r>
    </w:p>
    <w:p w:rsidR="00507309" w:rsidRPr="006D7B13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7"/>
          <w:szCs w:val="27"/>
          <w:lang w:eastAsia="ru-RU"/>
        </w:rPr>
      </w:pPr>
      <w:r w:rsidRPr="006D7B1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         Для того чтобы Вам было легче сориентироваться в жизни детского сада на первых порах, мы подготовили небольшую выборку инструктивно-методических материалов. Перед тем, как приступать к работе, внимательно прочитайте их, здесь Вы найдете ответы на большинство вопросов, возникающих </w:t>
      </w:r>
      <w:proofErr w:type="gramStart"/>
      <w:r w:rsidRPr="006D7B1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в первые</w:t>
      </w:r>
      <w:proofErr w:type="gramEnd"/>
      <w:r w:rsidRPr="006D7B1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дни и недели работы. В добрый путь!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693CBA"/>
          <w:sz w:val="36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693CBA"/>
          <w:sz w:val="36"/>
          <w:szCs w:val="24"/>
          <w:lang w:eastAsia="ru-RU"/>
        </w:rPr>
        <w:t>Памятка для воспитателей, устрои</w:t>
      </w:r>
      <w:r w:rsidR="00E764B5" w:rsidRPr="0078352F">
        <w:rPr>
          <w:rFonts w:ascii="Times New Roman" w:hAnsi="Times New Roman" w:cs="Times New Roman"/>
          <w:b/>
          <w:bCs/>
          <w:color w:val="693CBA"/>
          <w:sz w:val="36"/>
          <w:szCs w:val="24"/>
          <w:lang w:eastAsia="ru-RU"/>
        </w:rPr>
        <w:t>вшихся на работу  в детский сад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C64053"/>
          <w:sz w:val="36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C64053"/>
          <w:sz w:val="36"/>
          <w:szCs w:val="24"/>
          <w:lang w:eastAsia="ru-RU"/>
        </w:rPr>
        <w:t>Правила поведения и общения воспитателя в ДОУ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Старайтесь: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достигнутом.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всегда в равновесии, сдерживая отрицательные эмоции.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Выходить из конфликтных ситуаций с достоинством и юмором.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Прощать, сочувствовать, сопереживать, быть великодушным и снисходительным.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Жить легко, просто и радостно. Видеть во всем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положительное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всегда доброжелательным. Дружелюбие – основа вашего здоровья.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"Терпение – дар Неба".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Обладающий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терпением не унизится до раздражения.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Всегда есть тот, кому нужна ваша помощь, кому труднее, чем вам.</w:t>
      </w:r>
    </w:p>
    <w:p w:rsidR="00507309" w:rsidRPr="00E837CD" w:rsidRDefault="00E764B5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507309"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еликая миссия женщины – нести в мир любовь, красоту и гармонию.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Коллектив – это тоже семья. Укрепляйте мир нашей семьи добрыми мыслями, добрыми словами, добрыми делами.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Ваши объяснения должны быть простыми и понятными детям.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Когда ребенок разговаривает с вами, слушайте его внимательно.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 скупитесь на похвалу.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 создавайте конфликтных ситуаций.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Следите за внешностью и поведением.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Ваше отношение к работе, людям, предметам – образец для подражания.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Воспитывая детей, стремитесь: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Любить ребенка таким, каков он есть.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Уважать в каждом ребенке личность.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Хвалить, поощрять, ободрять, создавая положительную эмоциональную атмосферу.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Замечать не недостатки ребенка, а динамику его развития.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Сделать родителей своими союзниками в деле воспитания.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Разговаривать с ребенком заботливым, ободряющим тоном.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Поощрять стремление ребенка задавать вопросы.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 детском саду запрещается: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Кричать и наказывать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Выставлять проступки детей на всеобщее обозрение.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Приходить к детям с плохим настроением.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Обсуждать с родителями поведение чужого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Оставлять детей одних.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Унижать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Наше педагогическое кредо: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Щедрость души, чуткость, доброта, искренняя заинтересованность в успешной судьбе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Признание равенства педагога и ребенка в правах как основы эмоционально-психологического контакта.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Признание права ребенка на индивидуальность.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Всесторонняя диагностика воспитательно-образовательного процесса.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Личностно-ориентированный подход в развитии и воспитании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первоначального успеха каждого ребенка.</w:t>
      </w:r>
    </w:p>
    <w:p w:rsidR="00E764B5" w:rsidRDefault="00E764B5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i/>
          <w:iCs/>
          <w:color w:val="0070C0"/>
          <w:sz w:val="36"/>
          <w:szCs w:val="27"/>
          <w:lang w:eastAsia="ru-RU"/>
        </w:rPr>
        <w:t>Заповеди воспитателя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1. Люби воспитанника, доверенного тебе родителями, всей душой, сердцем и разумом.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2. Старайся видеть в каждом своем воспитаннике полноправную, уникальную личность, достойную признания и уважения.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3. 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4. Отдавай ежедневно детям все, что знаешь и умеешь сам, развивай их способности, выбирая самые прогрессивные методы обучения.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5. 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6. 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7. Оценивай поступок, а не личность, и никогда не предпринимай воспитательных воздействий в дурном настроении.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8. Воспринимай родителей своих воспитанников как первых союзников в деле развития детской личности.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9. Славь профессию свою праведным педагогическим трудом во благо будущих поколений.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Заповедь 10. Дорожи детским садом как своим родным домом, даже если в нем иногда протекает крыша.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  <w:lang w:eastAsia="ru-RU"/>
        </w:rPr>
        <w:t>Сод</w:t>
      </w:r>
      <w:r w:rsidR="00E764B5" w:rsidRPr="0078352F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  <w:lang w:eastAsia="ru-RU"/>
        </w:rPr>
        <w:t>ержание обучения в детском саду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ведется по разделам программы. Детям сообщаются элементарные, доступные их пониманию знания. Усваивая эти разделы обучения, дети подготавливаются к усвоению учебных предметов в школе.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 В детском саду проводятся 2 – 3 НОД  в день длительностью от 10 до 30 мин в зависимости от возрастных особенностей ребенка, как правило в первой половине дня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труктура НОД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организационный момент;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начало НОД  (установки к ходу НОД);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ход НОД;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оценка деятельности детей, подведение итогов (конец НОД).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 В ДОУ преобладают наглядные и игровые методы в сочетании со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словесными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  Е.И. Тихеева считала, что строить процесс обучения детей в детском саду следует, опираясь на наглядность в обучении. Утверждала, что при этом специальная организация среды способствует расширению и углублению представлений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 При организации обучения детей в ДОУ и проведении НОД педагогам необходимо учитывать следующие требования: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Не следует смешивать процесс обучения с игрой, т.к. в игре ребенок в большей мере овладевает способами общения, осваивает человеческие отношения.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НОД  должны носить развивающий характер, обеспечивать максимальную активность и самостоятельность процесса познания.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Широко использовать в целях обучения дидактические игры (настольно-печатные, игры с предметами (сюжетно-дидактические и игры-инсценировки), словесные) и игровые приемы, дидактический материал.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НОД  в ДОУ не должны проводиться по школьным технологиям.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НОД  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• В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интегрированные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комплексные НОД.</w:t>
      </w:r>
    </w:p>
    <w:p w:rsidR="00507309" w:rsidRPr="0078352F" w:rsidRDefault="00507309" w:rsidP="00E837CD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215868" w:themeColor="accent5" w:themeShade="80"/>
          <w:sz w:val="36"/>
          <w:szCs w:val="32"/>
          <w:lang w:eastAsia="ru-RU"/>
        </w:rPr>
        <w:lastRenderedPageBreak/>
        <w:t>Структура непосредственно образовательной деятельности</w:t>
      </w:r>
      <w:r w:rsidRPr="0078352F"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br/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 Начало НОД предполагает организацию детей: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     Ход  (процесс)  НОД. Самостоятельная  умственная и практическая деятельность детей, выполнение всех поставленных учебных задач.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        Окончание НОД посвящается подведению итогов и оценке результатов учебной деятельности. 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группах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 оценке и самооценке результатов привлекаются дети.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       В зависимости от раздела обучения, от целей НОД методика проведения каждой части НОД может быть различной. После проведения НОД педагог анализирует его результативность, освоение детьми программных задач, проводит рефлексию деятельности и намечает перспективу деятельности.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>Триединая цель  непосредственно обр</w:t>
      </w:r>
      <w:r w:rsidR="0078352F" w:rsidRPr="0078352F">
        <w:rPr>
          <w:rFonts w:ascii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>азовательной деятельности (НОД)</w:t>
      </w:r>
    </w:p>
    <w:p w:rsidR="00507309" w:rsidRPr="0078352F" w:rsidRDefault="00507309" w:rsidP="0078352F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7835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 повышать уровень развития ребенка</w:t>
      </w:r>
      <w:r w:rsidRPr="007835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Воспитательная: формировать нравственные качества личности, взгляды и убеждения.</w:t>
      </w:r>
      <w:r w:rsidRPr="007835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7835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при обучении развивать у воспитанников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  <w:proofErr w:type="gramEnd"/>
    </w:p>
    <w:p w:rsidR="00507309" w:rsidRPr="00E837CD" w:rsidRDefault="00507309" w:rsidP="0078352F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 </w:t>
      </w:r>
      <w:r w:rsidRPr="0078352F">
        <w:rPr>
          <w:rFonts w:ascii="Times New Roman" w:hAnsi="Times New Roman" w:cs="Times New Roman"/>
          <w:b/>
          <w:bCs/>
          <w:color w:val="000000"/>
          <w:sz w:val="28"/>
          <w:szCs w:val="27"/>
          <w:lang w:eastAsia="ru-RU"/>
        </w:rPr>
        <w:t>НОД  пройдет правильно, полноценно, с пользой для детей, если перед его проведением воспитатель правильно составит план мероприятия, все подготовит, организует.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E36C0A" w:themeColor="accent6" w:themeShade="BF"/>
          <w:kern w:val="36"/>
          <w:sz w:val="40"/>
          <w:szCs w:val="40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E36C0A" w:themeColor="accent6" w:themeShade="BF"/>
          <w:kern w:val="36"/>
          <w:sz w:val="36"/>
          <w:szCs w:val="40"/>
          <w:lang w:eastAsia="ru-RU"/>
        </w:rPr>
        <w:lastRenderedPageBreak/>
        <w:t>Как подготовить и провести непосредственно образовательную деятельность (НОД)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Как подготовить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I. Определение темы и ведущих понятий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Четко определить и сформулировать тему.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2. Определить место темы в учебном плане.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3. Определить ведущие понятия, на которые опирается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данное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НОД.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4. Обозначить для себя ту часть материала, которая будет использована в дальнейшем на других НОД ах.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II. Определение целей и задач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Определить целевую установку НОД—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дл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я себя и для детей, понять, зачем данное НОД вообще нужно. Обозначить обучающую, развивающую и воспитывающую функцию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III. Планирование учебного материала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 Подобрать учебные задания, целью которых является: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узнавание нового материала,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воспроизведение,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творческий подход к заданию.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3. Упорядочить учебные задания в соответ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ствии с принципом «от простого к сложному»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.С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оставить три набора заданий: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·        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подводящие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детей к воспроизведению материала,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·        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способствующие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осмыслению материала,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·        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способствующие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закреплению материала.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IV. Продумывание «изюминки»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Каждое НОД должно содержать что 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 xml:space="preserve">то, что вызовет удивление, изумление, восторг, одним словом, то, что дети будут помнить, когда, возможно и такое, все забудут. При этом важно учесть возраст детей, прием, который подходит для средней, но не подходит для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раннего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или подготовительной 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группы.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Это может быть интересный факт, неожиданное открытие, красивый опыт, нестандартный подход к уже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известному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V. Группировка отобранного материала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Для этого продумать, в какой последовательности будет организована работа с отобранным материалом, как будет осуществлена смена видов деятельности.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Главное при группировке —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VI. Планирование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деятельностью детей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Продумать: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что контролировать,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как контролировать,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как использовать результаты контроля.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 забывать: чем чаще контролируется работа всех, тем легче увидеть типичные ошибки и затруднения, показать дошкольникам подлинный интерес педагога к их работе.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VII. Подготовка оборудования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Составить список необходимых </w:t>
      </w:r>
      <w:proofErr w:type="spellStart"/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</w:t>
      </w:r>
      <w:proofErr w:type="spell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наглядных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пособий, приборов, ТСО. Проверить, все ли работает.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После того как воспитатель провел НОД  необходимо провести самоанализ  так, как адекватная, полная рефлексия помогает педагогу самому разобраться в своих чувствах, беспристрастно посмотреть на свою работу и учесть ошибки при подготовке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последующим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Проведение самоанализа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Определить место НОД  в теме и общем курсе, задать себе вопрос, насколько ясным стало это место для детей после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Охарактеризовать триединую дидактическую  задачу НОД, как заранее спланированный результат и соотнести поставленные цели для детей и педагога с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достигнутыми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НОД, определить причины успеха или неудачи.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Определить уровень формирования НОД (логичность подачи материала, научность, доступность, трудность, нестандартность) и умений (соответ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ствие путей формирования специальных умений общепринятым умениям, прочность отработанных умений, степень их автоматизма).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Ответить на вопрос, что нового дало НОД  для развития ума, памяти, внимания, умения слушать товарища, высказывать свои мысли, отстаивать свою точку зрения, для формирования интересов к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данному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Подумать, насколько оптимально было выстроено НОД: соответство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вало ли оно интересам, темпераменту, уровню учебной подготовки и раз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вития детей? Адекватна ли была организация деятельности детей обу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чающим, развивающим и воспитывающим целям?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Оценить степень активности детей на занятии: сколько раз и кто из них выступал? Почему молчали остальные? Как стимулировалась их работа? Насколько были продуманы их действия при подготовке к НОД? Оценивать необходимо деятельность ребенка, а не его личность.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Каким был темп НОД? Поддерживался интерес детей к предлагаемой деятельности? Как была организована смена видов деятельности? Как был организован учебный материал? Что было дано в виде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готовых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НОД, а до чего додумались сами дети?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Ответить на вопрос: «Как была организована опора на предыдущие зна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ния, жизненный опыт детей и насколько актуальным для них был учебный материал?»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Оценить, как организован контроль над деятельностью детей: весь ли труд детей был проверен? Насколько быстро и эффективно это было сдела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но?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Охарактеризовать психологическую атмосферу НОД, степень добро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 xml:space="preserve">желательности, </w:t>
      </w:r>
      <w:proofErr w:type="spell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взаимо</w:t>
      </w:r>
      <w:proofErr w:type="spellEnd"/>
      <w:r w:rsidR="0078352F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заинтересованность всех участников процесса.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Эмоциональное состояние педагога до НОД и после него: изменилось ли оно?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чем причина? Что целесообразно было бы изменить в НОД? Что можно было бы поставить себе в плюс, а что в минус?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 анализе необходимо учитывать тип, структуру и логику НОД в соответствии с задачами психологического развития личности данного возраста. Что было важным: передача готовых знаний, самостоятельная умственная деятельность детей, получение практических навыков, обучение обобщению при повторении. Какова форма проведения НОД? (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Комбинированное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, НОД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 xml:space="preserve"> отчет, КВН и т.д.) Обоснуйте выбор формы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 анализе деятельности детей и педагога необходимо выделить, что было важным по содержанию, какие активные методы использовались, какова форма работы детей на НОД (коллективная, групповая, индивидуальная).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На каждый пункт своего самоанализа необходимо приводить пример из НОД, подтверждающий его использование. Также необходимо указать на изменения в конспекте, проведенные педагогом по ходу НОД, причины и результат изменений. Удалось ли сохранить темп НОД, избежать перегрузки и переутомления детей, сохранить и развить продуктивную мотивацию учения.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Критерии оценки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должно быть: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1) научным,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2) проблемным,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3) наглядным,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4) познавательным,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5) доступным,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6) систематическим и последовательным,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7) прочным,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8) развивающим,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9) воспитывающим: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внимание,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память,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мышление,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эмоции,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воображение.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 ходе НОД  применяются методы: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proofErr w:type="spell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Объяснительно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bookmarkStart w:id="0" w:name="_GoBack"/>
      <w:bookmarkEnd w:id="0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иллюстративные</w:t>
      </w:r>
      <w:proofErr w:type="spell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2. Репродуктивные.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Частично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поисковые</w:t>
      </w:r>
      <w:proofErr w:type="spell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4. Исследовательские. Организаторская деятельность воспитателя.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5. Готовность педагога к НОД.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6. Целевая установка НОД.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7. </w:t>
      </w:r>
      <w:proofErr w:type="spell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Санитарногигиенические</w:t>
      </w:r>
      <w:proofErr w:type="spell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нормы.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8. Индивидуальная работа.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9. Нормы оценки знаний.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10. Наличие обратной связи.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11. Рациональность использования времени.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12. Организация рабочего места.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13. Практические навыки и умения.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14. Самостоятельная работа.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15. Самоконтроль и самооценка.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16. Коллективная, индивидуальная, групповая работа.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17. Развитие речи, качество ответов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Данная система построения, проведения и анализа НОД  помогает нашим педагогам работать, а нашим малышам — получать необходимые знания и готовиться к школе с интересом и легкостью, не замечая, что тебя учат.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00B050"/>
          <w:sz w:val="36"/>
          <w:szCs w:val="24"/>
          <w:lang w:eastAsia="ru-RU"/>
        </w:rPr>
        <w:t>Десять секретов при проведении родительского собрания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 является необходимым атрибутом дошкольной жизни. Как сделать его интересным и продуктивным? Они могут оказаться особенно полезными начинающему воспитателю.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Для проведения родительского собрания выберите наиболее благоприятный день и час и постарайтесь, чтобы на это время ни у вас, ни у родителей ваших воспитанников не было запланировано никаких важных дел, интересных телепередач и т.п.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 Определите одну наиболее важную проблему, касающуюся воспитанников вашей группы, и на ее обсуждении постройте разговор с родителями.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3. Особое внимание обратите на размещение родителей на собрании.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4. Подготовьте визитки с именами родителей, особенно в том случае, если они еще недостаточно хорошо знают друг друга.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6. Берегите время людей, приглашенных на собрание. С этой целью установите регламент и строго следите за его соблюдением.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 В ходе собрания используйте игры и групповые формы организации взаимодействия родителей.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8. Сделать общение на собрании непринужденным и откровенным может помочь чашка чая.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10. Стремитесь к тому, чтобы на собрании были приняты конкретные решения.</w:t>
      </w:r>
    </w:p>
    <w:p w:rsidR="00507309" w:rsidRPr="0078352F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i/>
          <w:iCs/>
          <w:color w:val="7030A0"/>
          <w:sz w:val="32"/>
          <w:szCs w:val="27"/>
          <w:lang w:eastAsia="ru-RU"/>
        </w:rPr>
        <w:t>Правила поведения воспитателя на родительском собрании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Педагогу необходимо снять собственное напряжение и тревогу перед встречей с родителями.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3. Постарайтесь понять родителей; правильно определить проблемы, наиболее волнующие их. Убедите их в том, что у детского сада  и семьи одни проблемы, одни задачи, одни дети.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4. Разговаривать с родителями следует спокойно и доброжелательно. Важно, чтобы родители всех воспитанников - и благополучных, и детей группы риска - ушли с собрания с верой в своего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Р</w:t>
      </w:r>
      <w:r w:rsidR="00E764B5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одительские собрания могут быть: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организационными;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текущими или тематическими;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итоговыми;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 закономерно считается не менее сложным "жанром", чем проведение НОД. Здесь встречаются две стороны, участвующие в общеобразовательном процессе, - педагоги и родители - для того, чтобы выслушать друг друга и обсудить основные проблемы третьей, самой главной стороны -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Этапы родительского собрания</w:t>
      </w: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1 этап. Организация родительского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Этот этап, несомненно, начинается с определения повестки дня собрания и приглашения на него всех участников.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подготовке собрания следует продумать и организацию явки родителей. Практика показывает, что эта часть работы важна. Очень важно создать атмосферу ожидания родительского собрания: заблаговременно пригласить родителей, разослать именные приглашения, подготовить альбомы и видеоматериалы, освещающие жизнь детей в детском саду. Заранее оформить благодарственные письма тем родителям, чьи дети принимали участие в конкурсах и выставках. Завершает организационную часть этапов подготовки оформление помещения для проведения в нем родительского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этап. Подготовка сценария и проведение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и проведение собрания - предмет творчества педагога. Воспитатель лучше знает родителей группы, чутко улавливает их настроение. Тем не менее, любое собрание должно, на наш взгляд, включать в себя 5 обязательных компонентов;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Анализ достижений детей группы.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 этой части родительского собрания воспитатель знакомит родителей с общими результатами деятельности детей; с самого начала стоит предупредить родителей, что ответы на частные вопросы они получат только в ходе персональной встречи.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Ознакомление родителей с состоянием социально-эмоционального климата в группе.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Педагог делится наблюдениями о поведении ребят в значимых для них ситуациях. Темой разговора могут быть и взаимоотношения, и речь, и внешний вид детей, и другие вопросы. Очевидно, что родители должны понимать миссию детского сада как первого института социализации, в котором ребенок получает опыт взаимодействия с другими детьми и взрослыми очень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важна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Излишне напоминать о необходимости быть предельно деликатным, избегать негативных оценок в адрес конкретного ребенка, а тем более родителя. Не стоит превращать эту часть собрания в перечисление "детских грехов".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Психолого</w:t>
      </w: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педагогическое собрание.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Важно помнить, что задача повышения уровня психолого-педагогической компетентности родителей - одна из важнейших задач.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 плохо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предложить родителям информацию о новинках педагогической литературы, об интересных выставках, фильмах и т.д.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Обсуждение организационных вопросов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(экскурсии, приобретение пособий и т. д.) состоит из двух составляющих: отчета о проведенной работе и информации о предстоящих делах.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Личные беседы с родителями.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На этом этапе объектом внимания номер один должны стать родители детей, имеющих проблемы в воспитании и развитии.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Сложность состоит в том, что очень часто эти родители, опасаясь критики, избегают родительских собраний, и воспитатель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"Я вас понимаю!", "Я с вами согласен!".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этап. Осмысление итогов родительского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Подведение итогов собрания начинается на самом собрании: необходимо сделать вывод, сформулировать необходимые решения, дать информацию о следующем собрании.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родителей; все это </w:t>
      </w:r>
      <w:proofErr w:type="gramStart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 последствии</w:t>
      </w:r>
      <w:proofErr w:type="gramEnd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станет предметом размышлений. 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 д. Информация об итогах родительского собрания должна быть доведена до администрации.</w:t>
      </w:r>
    </w:p>
    <w:p w:rsidR="00507309" w:rsidRPr="0078352F" w:rsidRDefault="0078352F" w:rsidP="0078352F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7"/>
          <w:lang w:eastAsia="ru-RU"/>
        </w:rPr>
      </w:pPr>
      <w:r w:rsidRPr="0078352F">
        <w:rPr>
          <w:rFonts w:ascii="Times New Roman" w:hAnsi="Times New Roman" w:cs="Times New Roman"/>
          <w:b/>
          <w:bCs/>
          <w:color w:val="C00000"/>
          <w:sz w:val="36"/>
          <w:szCs w:val="24"/>
          <w:lang w:eastAsia="ru-RU"/>
        </w:rPr>
        <w:t>Работа с родителями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взаимодействия с коллективом группы требует от педагога соблюдение определенных правил общения с семьями детей.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 в общении с каждой семьей должен быть искренен и уважителен;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Общение с родителями ребенка должно служить не только во вред, а во благо ребенку;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семей детей должно быть тактичным и объективным;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семей детей должно предполагать дальнейшее просвещение родителей и коррекционную работу.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Изучая семьи детей, педагог должен обратить внимания на следующую информацию о семье ребенка: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общее сведения о родителях или людях, их заменяющих;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жилищные условия и семьи и ее материальная обеспеченность;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образовательный уровень семьи, интересы родителей к детскому саду и к жизни ребенка в детском саду;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уровень педагогической культуры родителей;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авторитарность семьи в глазах ребенка;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степень значимости воспитательного воздействия родителей на ребенка: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семейные традиции, обычаи и ритуалы;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ребенка в семье (благоприятное, неблагоприятное);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 возможности семьи.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семей позволяет педагогу ближе познакомиться с самим ребенком, понять уклад жизни его семьи, ее традиции и обычаи, духовные ценности, стиль взаимоотношений родителей и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Чтобы вас услышали.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Главная задача любого информатора - сделать так, чтобы его услышали, то есть в принципе послушали именно то, что он хотел сказать. На решение этой задачи и направленно большинство используемых приемов.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Начало разговора.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 Главное требование - начало разговора должно быть кратким, эффективным и четким по содержанию. Вот несколько советов.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Хорошо подумайте и запишите на листок бумаги первые 2-3 предложения вашей речи. Они должны прозвучать максимально спокойно и четко даже на фоне вашего вполне понятного волнения.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 Правильно представитесь (если это первая встреча). Коротко, но подчеркнув те стороны вашего статуса и роли в отношении детей, которые составят основу вашего авторитета и значимости в глазах родителей</w:t>
      </w:r>
    </w:p>
    <w:p w:rsidR="00507309" w:rsidRPr="00E837CD" w:rsidRDefault="00507309">
      <w:pPr>
        <w:rPr>
          <w:b/>
          <w:bCs/>
          <w:color w:val="000000"/>
        </w:rPr>
      </w:pPr>
    </w:p>
    <w:sectPr w:rsidR="00507309" w:rsidRPr="00E837CD" w:rsidSect="003512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FB5"/>
    <w:multiLevelType w:val="multilevel"/>
    <w:tmpl w:val="EFBE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BF230C"/>
    <w:multiLevelType w:val="multilevel"/>
    <w:tmpl w:val="65F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50762D0"/>
    <w:multiLevelType w:val="multilevel"/>
    <w:tmpl w:val="222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61F4"/>
    <w:rsid w:val="002F1515"/>
    <w:rsid w:val="00312136"/>
    <w:rsid w:val="00351224"/>
    <w:rsid w:val="00507309"/>
    <w:rsid w:val="006D7B13"/>
    <w:rsid w:val="0078352F"/>
    <w:rsid w:val="00BD3E56"/>
    <w:rsid w:val="00E764B5"/>
    <w:rsid w:val="00E837CD"/>
    <w:rsid w:val="00EC1932"/>
    <w:rsid w:val="00F4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12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2014-11-05T13:47:00Z</cp:lastPrinted>
  <dcterms:created xsi:type="dcterms:W3CDTF">2017-01-08T10:54:00Z</dcterms:created>
  <dcterms:modified xsi:type="dcterms:W3CDTF">2017-01-08T10:54:00Z</dcterms:modified>
</cp:coreProperties>
</file>