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40" w:rsidRPr="002120D6" w:rsidRDefault="002F7140" w:rsidP="002F7140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Fonts w:eastAsiaTheme="majorEastAsia"/>
          <w:b/>
          <w:bCs/>
          <w:color w:val="000000"/>
          <w:sz w:val="28"/>
          <w:szCs w:val="28"/>
        </w:rPr>
      </w:pPr>
      <w:r w:rsidRPr="002120D6">
        <w:rPr>
          <w:rStyle w:val="c1"/>
          <w:rFonts w:eastAsiaTheme="majorEastAsia"/>
          <w:b/>
          <w:bCs/>
          <w:color w:val="000000"/>
          <w:sz w:val="28"/>
          <w:szCs w:val="28"/>
        </w:rPr>
        <w:t>КОНСУЛЬТАЦИЯ</w:t>
      </w:r>
      <w:r>
        <w:rPr>
          <w:rStyle w:val="c1"/>
          <w:rFonts w:eastAsiaTheme="majorEastAsia"/>
          <w:b/>
          <w:bCs/>
          <w:color w:val="000000"/>
          <w:sz w:val="28"/>
          <w:szCs w:val="28"/>
        </w:rPr>
        <w:t xml:space="preserve"> ДЛЯ РОДИТЕЛЕЙ И ПЕДАГОГОВ</w:t>
      </w:r>
    </w:p>
    <w:p w:rsidR="002F7140" w:rsidRPr="00190C22" w:rsidRDefault="002F7140" w:rsidP="002F71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0C22">
        <w:rPr>
          <w:rFonts w:ascii="Times New Roman" w:hAnsi="Times New Roman" w:cs="Times New Roman"/>
          <w:b/>
          <w:sz w:val="28"/>
          <w:szCs w:val="28"/>
        </w:rPr>
        <w:t>«ГОВОРИТЕ РАЗБОРЧИВЕЙ! (ДИЗАРТРИЯ)»</w:t>
      </w:r>
    </w:p>
    <w:p w:rsidR="002F7140" w:rsidRPr="002120D6" w:rsidRDefault="002F7140" w:rsidP="002F71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0D6">
        <w:rPr>
          <w:sz w:val="28"/>
          <w:szCs w:val="28"/>
        </w:rPr>
        <w:tab/>
      </w:r>
      <w:r w:rsidRPr="002120D6">
        <w:rPr>
          <w:rFonts w:ascii="Times New Roman" w:hAnsi="Times New Roman" w:cs="Times New Roman"/>
          <w:sz w:val="28"/>
          <w:szCs w:val="28"/>
        </w:rPr>
        <w:t>Речь предназначена для общения. Однако чтобы передать смысл того, о чем говорится, речь должна быть разборчивой. Для этого, прежде всего, нужно, чтобы мышцы органов артикуляции были достаточно сильными и подвижными, то есть тренированными, наработанными. Если мышцы органов артикуляции оказываются неподготовленными к речи, то возникает речевое нарушение, называемое дизартрией.</w:t>
      </w:r>
    </w:p>
    <w:p w:rsidR="002F7140" w:rsidRPr="002120D6" w:rsidRDefault="002F7140" w:rsidP="002F714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0D6">
        <w:rPr>
          <w:rFonts w:ascii="Times New Roman" w:hAnsi="Times New Roman" w:cs="Times New Roman"/>
          <w:sz w:val="28"/>
          <w:szCs w:val="28"/>
        </w:rPr>
        <w:t>Это одно из наиболее тяжелых речевых расстройств. Чаще всего дизартрия – часть сложного комплекса нарушений, вызванных органическим поражением ЦНС.</w:t>
      </w:r>
    </w:p>
    <w:p w:rsidR="002F7140" w:rsidRPr="002120D6" w:rsidRDefault="002F7140" w:rsidP="002F714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0D6">
        <w:rPr>
          <w:rFonts w:ascii="Times New Roman" w:hAnsi="Times New Roman" w:cs="Times New Roman"/>
          <w:sz w:val="28"/>
          <w:szCs w:val="28"/>
        </w:rPr>
        <w:tab/>
        <w:t>Что же такое дизартрия? В переводе это слово означает расстройство артикуляции. Наступает оно из-за того, что язык, губы, нёбо, голосовые связки, диафрагма, то есть все органы человека, участвующие в акте речи, не могут двигаться в полном объеме. Причиной этой неподвижности является парез мышц артикуляционного аппарата.</w:t>
      </w:r>
    </w:p>
    <w:p w:rsidR="002F7140" w:rsidRPr="002120D6" w:rsidRDefault="002F7140" w:rsidP="002F714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0D6">
        <w:rPr>
          <w:rFonts w:ascii="Times New Roman" w:hAnsi="Times New Roman" w:cs="Times New Roman"/>
          <w:sz w:val="28"/>
          <w:szCs w:val="28"/>
        </w:rPr>
        <w:tab/>
        <w:t>Общим признаком всех дизартрий (бывают нескольких видов) является неразборчивая речь, то есть нечеткое произношение звуков, слов, фраз. Ограничен в движениях, прежде всего, основной орган артикуляции – язык. Затруднены движения других частей речевого аппарата. Характерен носовой оттенок речи (гнусавость). Голос (из-за пареза голосовых связок) становится хриплым, напряженным или же, наоборот, очень тихим, слабым. Таким образом, неразборчивость речи при дизартрии обусловлена не только расстройством собственно артикуляции, но и нарушением окраски речи – ее мелодики и просодии. Вследствие этого для дизартрии характерна невыразительность речи, монотонность интонации.</w:t>
      </w:r>
    </w:p>
    <w:p w:rsidR="002F7140" w:rsidRPr="002120D6" w:rsidRDefault="002F7140" w:rsidP="002F71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0D6">
        <w:rPr>
          <w:rFonts w:ascii="Times New Roman" w:hAnsi="Times New Roman" w:cs="Times New Roman"/>
          <w:sz w:val="28"/>
          <w:szCs w:val="28"/>
        </w:rPr>
        <w:tab/>
        <w:t xml:space="preserve">Иногда дизартрия выступает в крайней степени выраженности. Тогда устная речь у ребенка не развивается вовсе. Это бывает в тех случаях, когда имеется не парез, а паралич артикуляционных мышц, и они совсем не способны двигаться. Такое состояние речевой функции обозначается как </w:t>
      </w:r>
      <w:proofErr w:type="spellStart"/>
      <w:r w:rsidRPr="002120D6">
        <w:rPr>
          <w:rFonts w:ascii="Times New Roman" w:hAnsi="Times New Roman" w:cs="Times New Roman"/>
          <w:sz w:val="28"/>
          <w:szCs w:val="28"/>
        </w:rPr>
        <w:t>анартрия</w:t>
      </w:r>
      <w:proofErr w:type="spellEnd"/>
      <w:r w:rsidRPr="002120D6">
        <w:rPr>
          <w:rFonts w:ascii="Times New Roman" w:hAnsi="Times New Roman" w:cs="Times New Roman"/>
          <w:sz w:val="28"/>
          <w:szCs w:val="28"/>
        </w:rPr>
        <w:t>.</w:t>
      </w:r>
    </w:p>
    <w:p w:rsidR="002F7140" w:rsidRPr="002120D6" w:rsidRDefault="002F7140" w:rsidP="002F714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0D6">
        <w:rPr>
          <w:rFonts w:ascii="Times New Roman" w:hAnsi="Times New Roman" w:cs="Times New Roman"/>
          <w:sz w:val="28"/>
          <w:szCs w:val="28"/>
        </w:rPr>
        <w:tab/>
        <w:t xml:space="preserve">При правильном обучении дети, страдающие дизартрией (в том числе </w:t>
      </w:r>
      <w:proofErr w:type="spellStart"/>
      <w:r w:rsidRPr="002120D6">
        <w:rPr>
          <w:rFonts w:ascii="Times New Roman" w:hAnsi="Times New Roman" w:cs="Times New Roman"/>
          <w:sz w:val="28"/>
          <w:szCs w:val="28"/>
        </w:rPr>
        <w:t>анартрией</w:t>
      </w:r>
      <w:proofErr w:type="spellEnd"/>
      <w:r w:rsidRPr="002120D6">
        <w:rPr>
          <w:rFonts w:ascii="Times New Roman" w:hAnsi="Times New Roman" w:cs="Times New Roman"/>
          <w:sz w:val="28"/>
          <w:szCs w:val="28"/>
        </w:rPr>
        <w:t>), могут научиться читать и писать.</w:t>
      </w:r>
    </w:p>
    <w:p w:rsidR="002F7140" w:rsidRPr="002120D6" w:rsidRDefault="002F7140" w:rsidP="002F714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0D6">
        <w:rPr>
          <w:rFonts w:ascii="Times New Roman" w:hAnsi="Times New Roman" w:cs="Times New Roman"/>
          <w:sz w:val="28"/>
          <w:szCs w:val="28"/>
        </w:rPr>
        <w:tab/>
        <w:t>Естественно, что лечение детей с дизартрией возможно только при применении комплексного метода, в котором сочетаются разные виды терапевтического воздействия.</w:t>
      </w:r>
    </w:p>
    <w:p w:rsidR="002F7140" w:rsidRPr="00F506DD" w:rsidRDefault="002F7140" w:rsidP="002F714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20D6">
        <w:rPr>
          <w:rFonts w:ascii="Times New Roman" w:hAnsi="Times New Roman" w:cs="Times New Roman"/>
          <w:sz w:val="28"/>
          <w:szCs w:val="28"/>
        </w:rPr>
        <w:tab/>
      </w:r>
      <w:r w:rsidRPr="00F506DD">
        <w:rPr>
          <w:rFonts w:ascii="Times New Roman" w:hAnsi="Times New Roman" w:cs="Times New Roman"/>
          <w:sz w:val="28"/>
          <w:szCs w:val="28"/>
          <w:u w:val="single"/>
        </w:rPr>
        <w:t>Самыми важными из них являются:</w:t>
      </w:r>
    </w:p>
    <w:p w:rsidR="002F7140" w:rsidRPr="002120D6" w:rsidRDefault="002F7140" w:rsidP="002F714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20D6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Лекарственные средства, влияющие на деятельность головного мозга и направленные на уменьшение степени выраженности симптомов органического поражения ЦНС;</w:t>
      </w:r>
    </w:p>
    <w:p w:rsidR="002F7140" w:rsidRPr="002120D6" w:rsidRDefault="002F7140" w:rsidP="002F714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20D6">
        <w:rPr>
          <w:rFonts w:ascii="Times New Roman" w:hAnsi="Times New Roman" w:cs="Times New Roman"/>
          <w:i w:val="0"/>
          <w:sz w:val="28"/>
          <w:szCs w:val="28"/>
          <w:lang w:val="ru-RU"/>
        </w:rPr>
        <w:t>Физиотерапия, массаж, лечебная физкультура, иглотерапия для нормализации тонуса мышц и увеличения объема движения конечностей, а также органов артикуляции;</w:t>
      </w:r>
    </w:p>
    <w:p w:rsidR="002F7140" w:rsidRPr="002120D6" w:rsidRDefault="002F7140" w:rsidP="002F714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2120D6">
        <w:rPr>
          <w:rFonts w:ascii="Times New Roman" w:hAnsi="Times New Roman" w:cs="Times New Roman"/>
          <w:i w:val="0"/>
          <w:sz w:val="28"/>
          <w:szCs w:val="28"/>
          <w:lang w:val="ru-RU"/>
        </w:rPr>
        <w:t>общее</w:t>
      </w:r>
      <w:proofErr w:type="gramEnd"/>
      <w:r w:rsidRPr="002120D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поддерживающее и закаливающее лечение для укрепления организма в целом;</w:t>
      </w:r>
    </w:p>
    <w:p w:rsidR="002F7140" w:rsidRPr="002120D6" w:rsidRDefault="002F7140" w:rsidP="002F714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20D6">
        <w:rPr>
          <w:rFonts w:ascii="Times New Roman" w:hAnsi="Times New Roman" w:cs="Times New Roman"/>
          <w:i w:val="0"/>
          <w:sz w:val="28"/>
          <w:szCs w:val="28"/>
          <w:lang w:val="ru-RU"/>
        </w:rPr>
        <w:t>лечение сопутствующих заболеваний;</w:t>
      </w:r>
    </w:p>
    <w:p w:rsidR="002F7140" w:rsidRPr="002120D6" w:rsidRDefault="002F7140" w:rsidP="002F714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20D6">
        <w:rPr>
          <w:rFonts w:ascii="Times New Roman" w:hAnsi="Times New Roman" w:cs="Times New Roman"/>
          <w:i w:val="0"/>
          <w:sz w:val="28"/>
          <w:szCs w:val="28"/>
          <w:lang w:val="ru-RU"/>
        </w:rPr>
        <w:t>логопедическая работа по развитию и исправлению речи.</w:t>
      </w:r>
    </w:p>
    <w:p w:rsidR="002F7140" w:rsidRPr="002120D6" w:rsidRDefault="002F7140" w:rsidP="002F7140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120D6">
        <w:rPr>
          <w:rFonts w:ascii="Times New Roman" w:hAnsi="Times New Roman" w:cs="Times New Roman"/>
          <w:sz w:val="28"/>
          <w:szCs w:val="28"/>
        </w:rPr>
        <w:t xml:space="preserve">Во всех видах лечения ребенка – </w:t>
      </w:r>
      <w:proofErr w:type="spellStart"/>
      <w:r w:rsidRPr="002120D6">
        <w:rPr>
          <w:rFonts w:ascii="Times New Roman" w:hAnsi="Times New Roman" w:cs="Times New Roman"/>
          <w:sz w:val="28"/>
          <w:szCs w:val="28"/>
        </w:rPr>
        <w:t>дизартрика</w:t>
      </w:r>
      <w:proofErr w:type="spellEnd"/>
      <w:r w:rsidRPr="002120D6">
        <w:rPr>
          <w:rFonts w:ascii="Times New Roman" w:hAnsi="Times New Roman" w:cs="Times New Roman"/>
          <w:sz w:val="28"/>
          <w:szCs w:val="28"/>
        </w:rPr>
        <w:t xml:space="preserve"> чрезвычайно большая роль принадлежит родителям (аккуратность и точность выполнения рекомендаций специалистов). Прежде всего, это относится  к логопедическим занятиям. </w:t>
      </w:r>
    </w:p>
    <w:p w:rsidR="002F7140" w:rsidRPr="00F506DD" w:rsidRDefault="002F7140" w:rsidP="002F7140">
      <w:pPr>
        <w:spacing w:after="0"/>
        <w:ind w:left="360" w:firstLine="34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06DD">
        <w:rPr>
          <w:rFonts w:ascii="Times New Roman" w:hAnsi="Times New Roman" w:cs="Times New Roman"/>
          <w:sz w:val="28"/>
          <w:szCs w:val="28"/>
          <w:u w:val="single"/>
        </w:rPr>
        <w:t>В основном логопедическое воздействие при дизартрии направлено на разработку органов артикуляции. Оно включает:</w:t>
      </w:r>
    </w:p>
    <w:p w:rsidR="002F7140" w:rsidRPr="002120D6" w:rsidRDefault="002F7140" w:rsidP="002F714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20D6">
        <w:rPr>
          <w:rFonts w:ascii="Times New Roman" w:hAnsi="Times New Roman" w:cs="Times New Roman"/>
          <w:i w:val="0"/>
          <w:sz w:val="28"/>
          <w:szCs w:val="28"/>
          <w:lang w:val="ru-RU"/>
        </w:rPr>
        <w:t>массаж органов артикуляции (логопедический массаж);</w:t>
      </w:r>
    </w:p>
    <w:p w:rsidR="002F7140" w:rsidRPr="002120D6" w:rsidRDefault="002F7140" w:rsidP="002F714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20D6">
        <w:rPr>
          <w:rFonts w:ascii="Times New Roman" w:hAnsi="Times New Roman" w:cs="Times New Roman"/>
          <w:i w:val="0"/>
          <w:sz w:val="28"/>
          <w:szCs w:val="28"/>
          <w:lang w:val="ru-RU"/>
        </w:rPr>
        <w:t>артикуляционную гимнастику;</w:t>
      </w:r>
    </w:p>
    <w:p w:rsidR="002F7140" w:rsidRPr="002120D6" w:rsidRDefault="002F7140" w:rsidP="002F714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20D6">
        <w:rPr>
          <w:rFonts w:ascii="Times New Roman" w:hAnsi="Times New Roman" w:cs="Times New Roman"/>
          <w:i w:val="0"/>
          <w:sz w:val="28"/>
          <w:szCs w:val="28"/>
          <w:lang w:val="ru-RU"/>
        </w:rPr>
        <w:t>исправление произношения звуков речи;</w:t>
      </w:r>
    </w:p>
    <w:p w:rsidR="002F7140" w:rsidRPr="002120D6" w:rsidRDefault="002F7140" w:rsidP="002F714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20D6">
        <w:rPr>
          <w:rFonts w:ascii="Times New Roman" w:hAnsi="Times New Roman" w:cs="Times New Roman"/>
          <w:i w:val="0"/>
          <w:sz w:val="28"/>
          <w:szCs w:val="28"/>
          <w:lang w:val="ru-RU"/>
        </w:rPr>
        <w:t>исправление речевого дыхания и голоса;</w:t>
      </w:r>
    </w:p>
    <w:p w:rsidR="002F7140" w:rsidRPr="00F506DD" w:rsidRDefault="002F7140" w:rsidP="002F714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20D6">
        <w:rPr>
          <w:rFonts w:ascii="Times New Roman" w:hAnsi="Times New Roman" w:cs="Times New Roman"/>
          <w:i w:val="0"/>
          <w:sz w:val="28"/>
          <w:szCs w:val="28"/>
          <w:lang w:val="ru-RU"/>
        </w:rPr>
        <w:t>работу над выразительностью речи.</w:t>
      </w:r>
    </w:p>
    <w:p w:rsidR="002F7140" w:rsidRPr="002120D6" w:rsidRDefault="002F7140" w:rsidP="002F7140">
      <w:pPr>
        <w:spacing w:after="0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0D6">
        <w:rPr>
          <w:rFonts w:ascii="Times New Roman" w:hAnsi="Times New Roman" w:cs="Times New Roman"/>
          <w:sz w:val="28"/>
          <w:szCs w:val="28"/>
        </w:rPr>
        <w:t>Применяются два основных вида массажа: активизирующий (при вялости артикуляционных мышц) и расслабляющий (показан для мышц с повышенным тонусом). Выбор того или другого требует предварительной дифференциальной диагностики состояния мышц органов речи.</w:t>
      </w:r>
    </w:p>
    <w:p w:rsidR="002F7140" w:rsidRPr="00F506DD" w:rsidRDefault="002F7140" w:rsidP="002F7140">
      <w:pPr>
        <w:spacing w:after="0"/>
        <w:ind w:left="360" w:firstLine="34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06DD">
        <w:rPr>
          <w:rFonts w:ascii="Times New Roman" w:hAnsi="Times New Roman" w:cs="Times New Roman"/>
          <w:sz w:val="28"/>
          <w:szCs w:val="28"/>
          <w:u w:val="single"/>
        </w:rPr>
        <w:t>Артикуляционная гимнастика включает упражнения, похожие на упражнения обычной гимнастики, только предназначены они не для тела, рук, ног, а для органов артикуляции. Большая часть этих упражнений относится к языку:</w:t>
      </w:r>
    </w:p>
    <w:p w:rsidR="002F7140" w:rsidRPr="002120D6" w:rsidRDefault="002F7140" w:rsidP="002F714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2120D6">
        <w:rPr>
          <w:rFonts w:ascii="Times New Roman" w:hAnsi="Times New Roman" w:cs="Times New Roman"/>
          <w:i w:val="0"/>
          <w:sz w:val="28"/>
          <w:szCs w:val="28"/>
          <w:lang w:val="ru-RU"/>
        </w:rPr>
        <w:t>движения языка вверх-вниз: положить язык на верхнюю губу, опустить на нижнюю, облизать губы, двигая языком по кругу;</w:t>
      </w:r>
      <w:proofErr w:type="gramEnd"/>
    </w:p>
    <w:p w:rsidR="002F7140" w:rsidRPr="002120D6" w:rsidRDefault="002F7140" w:rsidP="002F714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20D6">
        <w:rPr>
          <w:rFonts w:ascii="Times New Roman" w:hAnsi="Times New Roman" w:cs="Times New Roman"/>
          <w:i w:val="0"/>
          <w:sz w:val="28"/>
          <w:szCs w:val="28"/>
          <w:lang w:val="ru-RU"/>
        </w:rPr>
        <w:t>движения языка вправо-влево, то есть к уголкам губ;</w:t>
      </w:r>
    </w:p>
    <w:p w:rsidR="002F7140" w:rsidRPr="002120D6" w:rsidRDefault="002F7140" w:rsidP="002F714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20D6">
        <w:rPr>
          <w:rFonts w:ascii="Times New Roman" w:hAnsi="Times New Roman" w:cs="Times New Roman"/>
          <w:i w:val="0"/>
          <w:sz w:val="28"/>
          <w:szCs w:val="28"/>
          <w:lang w:val="ru-RU"/>
        </w:rPr>
        <w:t>подъем языка на альвеолы (бугорки) за верхними зубами с многократным энергичным произнесением звука «</w:t>
      </w:r>
      <w:proofErr w:type="spellStart"/>
      <w:r w:rsidRPr="002120D6">
        <w:rPr>
          <w:rFonts w:ascii="Times New Roman" w:hAnsi="Times New Roman" w:cs="Times New Roman"/>
          <w:i w:val="0"/>
          <w:sz w:val="28"/>
          <w:szCs w:val="28"/>
          <w:lang w:val="ru-RU"/>
        </w:rPr>
        <w:t>д</w:t>
      </w:r>
      <w:proofErr w:type="spellEnd"/>
      <w:r w:rsidRPr="002120D6">
        <w:rPr>
          <w:rFonts w:ascii="Times New Roman" w:hAnsi="Times New Roman" w:cs="Times New Roman"/>
          <w:i w:val="0"/>
          <w:sz w:val="28"/>
          <w:szCs w:val="28"/>
          <w:lang w:val="ru-RU"/>
        </w:rPr>
        <w:t>»;</w:t>
      </w:r>
    </w:p>
    <w:p w:rsidR="002F7140" w:rsidRPr="002120D6" w:rsidRDefault="002F7140" w:rsidP="002F714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20D6">
        <w:rPr>
          <w:rFonts w:ascii="Times New Roman" w:hAnsi="Times New Roman" w:cs="Times New Roman"/>
          <w:i w:val="0"/>
          <w:sz w:val="28"/>
          <w:szCs w:val="28"/>
          <w:lang w:val="ru-RU"/>
        </w:rPr>
        <w:t>движение губ: смыкание-размыкание, вытягивание трубочкой вперед, растягивание в улыбку;</w:t>
      </w:r>
    </w:p>
    <w:p w:rsidR="002F7140" w:rsidRPr="002120D6" w:rsidRDefault="002F7140" w:rsidP="002F714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20D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движение для маленького язычка (небной занавески): энергичные короткие выкрики на звуке «а, а, а…»; питье воды маленькими </w:t>
      </w:r>
      <w:r w:rsidRPr="002120D6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глоточками (чем мельче глоток, тем активнее движения мышц гортани).</w:t>
      </w:r>
    </w:p>
    <w:p w:rsidR="002F7140" w:rsidRPr="002120D6" w:rsidRDefault="002F7140" w:rsidP="002F7140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0D6">
        <w:rPr>
          <w:rFonts w:ascii="Times New Roman" w:hAnsi="Times New Roman" w:cs="Times New Roman"/>
          <w:sz w:val="28"/>
          <w:szCs w:val="28"/>
        </w:rPr>
        <w:t>Чтобы заинтересовать ребенка, следует обращать упражнения в форму игры. Например, движения языка к уголкам губ можно представить как игру в часики; удары языком по альвеолам – как игру в дятла, который стучит по дереву, или в плотника, забивающего гвозди молотком и т. д.</w:t>
      </w:r>
    </w:p>
    <w:p w:rsidR="002F7140" w:rsidRPr="002120D6" w:rsidRDefault="002F7140" w:rsidP="002F7140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0D6">
        <w:rPr>
          <w:rFonts w:ascii="Times New Roman" w:hAnsi="Times New Roman" w:cs="Times New Roman"/>
          <w:sz w:val="28"/>
          <w:szCs w:val="28"/>
        </w:rPr>
        <w:t xml:space="preserve">Для выработки правильного речевого дыхания полезно различного рода дутье через рот: сдувание с ладони ватки, пушинок, дутье на свечу и т. д. Полезно использовать и упражнения, входящие в системы дыхательных лечебных комплексов </w:t>
      </w:r>
      <w:proofErr w:type="spellStart"/>
      <w:r w:rsidRPr="002120D6">
        <w:rPr>
          <w:rFonts w:ascii="Times New Roman" w:hAnsi="Times New Roman" w:cs="Times New Roman"/>
          <w:sz w:val="28"/>
          <w:szCs w:val="28"/>
        </w:rPr>
        <w:t>Бутейко</w:t>
      </w:r>
      <w:proofErr w:type="spellEnd"/>
      <w:r w:rsidRPr="0021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0D6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Pr="002120D6">
        <w:rPr>
          <w:rFonts w:ascii="Times New Roman" w:hAnsi="Times New Roman" w:cs="Times New Roman"/>
          <w:sz w:val="28"/>
          <w:szCs w:val="28"/>
        </w:rPr>
        <w:t xml:space="preserve"> и других авторов. Однако нельзя забывать, что они могут быть полезными не во всех случаях. Применять их следует по назначению специалистов.</w:t>
      </w:r>
    </w:p>
    <w:p w:rsidR="002F7140" w:rsidRPr="002120D6" w:rsidRDefault="002F7140" w:rsidP="002F7140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0D6">
        <w:rPr>
          <w:rFonts w:ascii="Times New Roman" w:hAnsi="Times New Roman" w:cs="Times New Roman"/>
          <w:sz w:val="28"/>
          <w:szCs w:val="28"/>
        </w:rPr>
        <w:t>Таким образом, логопедическая работа при дизартрии чрезвычайно трудоемкая, многопланова и требует длительных систематических усилий специалистов, а также родителей ребенка. Наконец, исправление речевых расстрой</w:t>
      </w:r>
      <w:proofErr w:type="gramStart"/>
      <w:r w:rsidRPr="002120D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2120D6">
        <w:rPr>
          <w:rFonts w:ascii="Times New Roman" w:hAnsi="Times New Roman" w:cs="Times New Roman"/>
          <w:sz w:val="28"/>
          <w:szCs w:val="28"/>
        </w:rPr>
        <w:t>и дизартрии возможно только в сочетании с правильным лечением, разработкой общей двигательной сферы и рациональным режимом жизни ребенка.</w:t>
      </w:r>
    </w:p>
    <w:p w:rsidR="002F7140" w:rsidRDefault="002F7140" w:rsidP="002F714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20D6">
        <w:rPr>
          <w:rFonts w:ascii="Times New Roman" w:hAnsi="Times New Roman" w:cs="Times New Roman"/>
          <w:sz w:val="28"/>
          <w:szCs w:val="28"/>
        </w:rPr>
        <w:t xml:space="preserve">Родители детей - </w:t>
      </w:r>
      <w:proofErr w:type="spellStart"/>
      <w:r w:rsidRPr="002120D6">
        <w:rPr>
          <w:rFonts w:ascii="Times New Roman" w:hAnsi="Times New Roman" w:cs="Times New Roman"/>
          <w:sz w:val="28"/>
          <w:szCs w:val="28"/>
        </w:rPr>
        <w:t>дизартриков</w:t>
      </w:r>
      <w:proofErr w:type="spellEnd"/>
      <w:r w:rsidRPr="002120D6">
        <w:rPr>
          <w:rFonts w:ascii="Times New Roman" w:hAnsi="Times New Roman" w:cs="Times New Roman"/>
          <w:sz w:val="28"/>
          <w:szCs w:val="28"/>
        </w:rPr>
        <w:t>, которым не удается помочь радикально (зависит от тяжести органического поражения мозга), должны помнить, что их ребенок способен развиваться умственно, и нужно приложить все силы, чтобы обеспечить ему необходимые условия для такого развития.</w:t>
      </w:r>
    </w:p>
    <w:p w:rsidR="002F7140" w:rsidRPr="002120D6" w:rsidRDefault="002F7140" w:rsidP="002F7140">
      <w:pPr>
        <w:spacing w:after="0"/>
        <w:ind w:firstLine="360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667125"/>
            <wp:effectExtent l="19050" t="0" r="3175" b="0"/>
            <wp:docPr id="1" name="Рисунок 1" descr="https://traveltimes.ru/wp-content/uploads/2022/06/d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aveltimes.ru/wp-content/uploads/2022/06/det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7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B3A8C" w:rsidRPr="002F7140" w:rsidRDefault="002F7140" w:rsidP="002F7140">
      <w:pPr>
        <w:pStyle w:val="c5"/>
        <w:shd w:val="clear" w:color="auto" w:fill="FFFFFF"/>
        <w:spacing w:before="0" w:beforeAutospacing="0" w:after="0" w:afterAutospacing="0" w:line="276" w:lineRule="auto"/>
        <w:jc w:val="right"/>
        <w:rPr>
          <w:rFonts w:eastAsiaTheme="majorEastAsia"/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</w:rPr>
        <w:t>Подготовила: Шевякова С.А</w:t>
      </w:r>
    </w:p>
    <w:sectPr w:rsidR="00AB3A8C" w:rsidRPr="002F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3103"/>
    <w:multiLevelType w:val="hybridMultilevel"/>
    <w:tmpl w:val="D95EA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E77CB"/>
    <w:multiLevelType w:val="hybridMultilevel"/>
    <w:tmpl w:val="CDC20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56B46"/>
    <w:multiLevelType w:val="hybridMultilevel"/>
    <w:tmpl w:val="32321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140"/>
    <w:rsid w:val="002F7140"/>
    <w:rsid w:val="00AB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140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paragraph" w:customStyle="1" w:styleId="c5">
    <w:name w:val="c5"/>
    <w:basedOn w:val="a"/>
    <w:rsid w:val="002F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F7140"/>
  </w:style>
  <w:style w:type="paragraph" w:styleId="a4">
    <w:name w:val="Balloon Text"/>
    <w:basedOn w:val="a"/>
    <w:link w:val="a5"/>
    <w:uiPriority w:val="99"/>
    <w:semiHidden/>
    <w:unhideWhenUsed/>
    <w:rsid w:val="002F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Шевякова</dc:creator>
  <cp:keywords/>
  <dc:description/>
  <cp:lastModifiedBy>Шевякова</cp:lastModifiedBy>
  <cp:revision>3</cp:revision>
  <dcterms:created xsi:type="dcterms:W3CDTF">2023-01-14T18:16:00Z</dcterms:created>
  <dcterms:modified xsi:type="dcterms:W3CDTF">2023-01-14T18:23:00Z</dcterms:modified>
</cp:coreProperties>
</file>